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BA1F" w14:textId="77777777" w:rsidR="00B81079" w:rsidRDefault="00C5542E">
      <w:pPr>
        <w:jc w:val="both"/>
        <w:rPr>
          <w:b/>
          <w:sz w:val="28"/>
          <w:szCs w:val="28"/>
        </w:rPr>
      </w:pPr>
      <w:r>
        <w:rPr>
          <w:b/>
          <w:sz w:val="28"/>
          <w:szCs w:val="28"/>
        </w:rPr>
        <w:t>Edition 2021-2022</w:t>
      </w:r>
    </w:p>
    <w:p w14:paraId="17163645" w14:textId="77777777" w:rsidR="00B81079" w:rsidRDefault="00C5542E">
      <w:pPr>
        <w:pStyle w:val="Heading3"/>
        <w:jc w:val="both"/>
        <w:rPr>
          <w:rFonts w:ascii="Calibri" w:eastAsia="Calibri" w:hAnsi="Calibri" w:cs="Calibri"/>
          <w:b/>
          <w:sz w:val="28"/>
          <w:szCs w:val="28"/>
        </w:rPr>
      </w:pPr>
      <w:r>
        <w:rPr>
          <w:rFonts w:ascii="Calibri" w:eastAsia="Calibri" w:hAnsi="Calibri" w:cs="Calibri"/>
          <w:b/>
          <w:sz w:val="28"/>
          <w:szCs w:val="28"/>
        </w:rPr>
        <w:t xml:space="preserve">ASSIGNMENT TEMPLATE AND INSTRUCTIONS </w:t>
      </w:r>
    </w:p>
    <w:p w14:paraId="4A2CA40C" w14:textId="77777777" w:rsidR="00B81079" w:rsidRDefault="00B81079">
      <w:pPr>
        <w:jc w:val="both"/>
      </w:pPr>
    </w:p>
    <w:p w14:paraId="2D9E35EE" w14:textId="77777777" w:rsidR="00B81079" w:rsidRDefault="00C5542E">
      <w:pPr>
        <w:pStyle w:val="Heading1"/>
        <w:pBdr>
          <w:bottom w:val="single" w:sz="4" w:space="1" w:color="000000"/>
        </w:pBdr>
        <w:jc w:val="both"/>
        <w:rPr>
          <w:b w:val="0"/>
          <w:color w:val="000000"/>
          <w:sz w:val="22"/>
          <w:szCs w:val="22"/>
        </w:rPr>
      </w:pPr>
      <w:bookmarkStart w:id="0" w:name="_heading=h.gjdgxs" w:colFirst="0" w:colLast="0"/>
      <w:bookmarkEnd w:id="0"/>
      <w:r>
        <w:rPr>
          <w:color w:val="000000"/>
          <w:sz w:val="22"/>
          <w:szCs w:val="22"/>
        </w:rPr>
        <w:t xml:space="preserve">Title </w:t>
      </w:r>
      <w:r>
        <w:rPr>
          <w:b w:val="0"/>
          <w:color w:val="000000"/>
          <w:sz w:val="24"/>
          <w:szCs w:val="24"/>
        </w:rPr>
        <w:t>[</w:t>
      </w:r>
      <w:r>
        <w:rPr>
          <w:b w:val="0"/>
          <w:color w:val="000000"/>
          <w:sz w:val="22"/>
          <w:szCs w:val="22"/>
        </w:rPr>
        <w:t>fill in the title of the assignment]</w:t>
      </w:r>
    </w:p>
    <w:p w14:paraId="2987AF93" w14:textId="77777777" w:rsidR="00B81079" w:rsidRDefault="00B81079">
      <w:pPr>
        <w:shd w:val="clear" w:color="auto" w:fill="FFFFFF"/>
        <w:spacing w:after="0" w:line="240" w:lineRule="auto"/>
        <w:jc w:val="both"/>
      </w:pPr>
    </w:p>
    <w:p w14:paraId="55675226" w14:textId="77777777" w:rsidR="00B81079" w:rsidRDefault="00C5542E">
      <w:pPr>
        <w:pStyle w:val="Heading2"/>
        <w:jc w:val="both"/>
        <w:rPr>
          <w:color w:val="000000"/>
          <w:sz w:val="22"/>
          <w:szCs w:val="22"/>
        </w:rPr>
      </w:pPr>
      <w:r>
        <w:rPr>
          <w:color w:val="000000"/>
          <w:sz w:val="22"/>
          <w:szCs w:val="22"/>
        </w:rPr>
        <w:t xml:space="preserve">Assignment Global Course on Institutional Design for Spatial Planning </w:t>
      </w:r>
    </w:p>
    <w:p w14:paraId="77C75B09" w14:textId="77777777" w:rsidR="00B81079" w:rsidRDefault="00B81079">
      <w:pPr>
        <w:pBdr>
          <w:top w:val="nil"/>
          <w:left w:val="nil"/>
          <w:bottom w:val="nil"/>
          <w:right w:val="nil"/>
          <w:between w:val="nil"/>
        </w:pBdr>
        <w:spacing w:after="0" w:line="240" w:lineRule="auto"/>
        <w:rPr>
          <w:color w:val="000000"/>
        </w:rPr>
      </w:pPr>
    </w:p>
    <w:p w14:paraId="35FC634E" w14:textId="77777777" w:rsidR="00B81079" w:rsidRDefault="00C5542E">
      <w:pPr>
        <w:pStyle w:val="Heading2"/>
        <w:jc w:val="both"/>
        <w:rPr>
          <w:color w:val="000000"/>
          <w:sz w:val="22"/>
          <w:szCs w:val="22"/>
        </w:rPr>
      </w:pPr>
      <w:r>
        <w:rPr>
          <w:color w:val="000000"/>
          <w:sz w:val="22"/>
          <w:szCs w:val="22"/>
        </w:rPr>
        <w:t>Group Description</w:t>
      </w:r>
    </w:p>
    <w:p w14:paraId="2E7A64B4" w14:textId="77777777" w:rsidR="00B81079" w:rsidRDefault="00C5542E">
      <w:pPr>
        <w:shd w:val="clear" w:color="auto" w:fill="FFFFFF"/>
        <w:spacing w:after="0" w:line="240" w:lineRule="auto"/>
        <w:jc w:val="both"/>
      </w:pPr>
      <w:r>
        <w:t>Student_1 name, Newcastle University</w:t>
      </w:r>
    </w:p>
    <w:p w14:paraId="28761E2A" w14:textId="77777777" w:rsidR="00B81079" w:rsidRDefault="00C5542E">
      <w:pPr>
        <w:shd w:val="clear" w:color="auto" w:fill="FFFFFF"/>
        <w:spacing w:after="0" w:line="240" w:lineRule="auto"/>
        <w:jc w:val="both"/>
      </w:pPr>
      <w:r>
        <w:t>Student_2 name, Newcastle University</w:t>
      </w:r>
    </w:p>
    <w:p w14:paraId="567003C1" w14:textId="77777777" w:rsidR="00B81079" w:rsidRDefault="00C5542E">
      <w:pPr>
        <w:shd w:val="clear" w:color="auto" w:fill="FFFFFF"/>
        <w:spacing w:after="0" w:line="240" w:lineRule="auto"/>
        <w:jc w:val="both"/>
      </w:pPr>
      <w:r>
        <w:t>Student_3 name, Renmin University</w:t>
      </w:r>
    </w:p>
    <w:p w14:paraId="224CDC6E" w14:textId="77777777" w:rsidR="00B81079" w:rsidRDefault="00C5542E">
      <w:pPr>
        <w:shd w:val="clear" w:color="auto" w:fill="FFFFFF"/>
        <w:spacing w:after="0" w:line="240" w:lineRule="auto"/>
        <w:jc w:val="both"/>
      </w:pPr>
      <w:r>
        <w:t>Student_4 name, Renmin University</w:t>
      </w:r>
    </w:p>
    <w:p w14:paraId="79B12F37" w14:textId="77777777" w:rsidR="00B81079" w:rsidRDefault="00C5542E">
      <w:pPr>
        <w:shd w:val="clear" w:color="auto" w:fill="FFFFFF"/>
        <w:spacing w:after="0" w:line="240" w:lineRule="auto"/>
        <w:jc w:val="both"/>
      </w:pPr>
      <w:r>
        <w:t>Student_5 name, University of Groningen</w:t>
      </w:r>
    </w:p>
    <w:p w14:paraId="1D6D4738" w14:textId="77777777" w:rsidR="00B81079" w:rsidRDefault="00C5542E">
      <w:pPr>
        <w:shd w:val="clear" w:color="auto" w:fill="FFFFFF"/>
        <w:spacing w:after="0" w:line="240" w:lineRule="auto"/>
        <w:jc w:val="both"/>
      </w:pPr>
      <w:r>
        <w:t>Student_6 name, University of Groningen</w:t>
      </w:r>
    </w:p>
    <w:p w14:paraId="0451FB1A" w14:textId="77777777" w:rsidR="00B81079" w:rsidRDefault="00C5542E">
      <w:pPr>
        <w:shd w:val="clear" w:color="auto" w:fill="FFFFFF"/>
        <w:spacing w:after="0" w:line="240" w:lineRule="auto"/>
        <w:jc w:val="both"/>
      </w:pPr>
      <w:r>
        <w:t>Student_7 name, University of Toky</w:t>
      </w:r>
      <w:r>
        <w:t>o</w:t>
      </w:r>
    </w:p>
    <w:p w14:paraId="581ABA0F" w14:textId="77777777" w:rsidR="00B81079" w:rsidRDefault="00C5542E">
      <w:pPr>
        <w:shd w:val="clear" w:color="auto" w:fill="FFFFFF"/>
        <w:spacing w:after="0" w:line="240" w:lineRule="auto"/>
        <w:jc w:val="both"/>
      </w:pPr>
      <w:r>
        <w:t>Student_8 name, University of Tokyo</w:t>
      </w:r>
      <w:r>
        <w:tab/>
      </w:r>
      <w:r>
        <w:br/>
        <w:t>Student_9 name, Damascus University</w:t>
      </w:r>
      <w:r>
        <w:tab/>
      </w:r>
      <w:r>
        <w:br/>
        <w:t>Student_10 name, Damascus University</w:t>
      </w:r>
    </w:p>
    <w:p w14:paraId="1460B256" w14:textId="77777777" w:rsidR="00B81079" w:rsidRDefault="00B81079">
      <w:pPr>
        <w:shd w:val="clear" w:color="auto" w:fill="FFFFFF"/>
        <w:spacing w:after="0" w:line="240" w:lineRule="auto"/>
        <w:jc w:val="both"/>
      </w:pPr>
    </w:p>
    <w:p w14:paraId="5CA63B66" w14:textId="77777777" w:rsidR="00B81079" w:rsidRDefault="00C5542E">
      <w:pPr>
        <w:pStyle w:val="Heading1"/>
        <w:pBdr>
          <w:bottom w:val="single" w:sz="4" w:space="1" w:color="000000"/>
        </w:pBdr>
        <w:jc w:val="both"/>
        <w:rPr>
          <w:color w:val="000000"/>
          <w:sz w:val="22"/>
          <w:szCs w:val="22"/>
        </w:rPr>
      </w:pPr>
      <w:r>
        <w:rPr>
          <w:color w:val="000000"/>
          <w:sz w:val="22"/>
          <w:szCs w:val="22"/>
        </w:rPr>
        <w:t xml:space="preserve">Abstract </w:t>
      </w:r>
      <w:r>
        <w:rPr>
          <w:b w:val="0"/>
          <w:color w:val="000000"/>
          <w:sz w:val="22"/>
          <w:szCs w:val="22"/>
        </w:rPr>
        <w:t>(</w:t>
      </w:r>
      <w:r>
        <w:rPr>
          <w:b w:val="0"/>
          <w:i/>
          <w:color w:val="000000"/>
          <w:sz w:val="22"/>
          <w:szCs w:val="22"/>
        </w:rPr>
        <w:t>max. 200 words</w:t>
      </w:r>
      <w:r>
        <w:rPr>
          <w:b w:val="0"/>
          <w:color w:val="000000"/>
          <w:sz w:val="22"/>
          <w:szCs w:val="22"/>
        </w:rPr>
        <w:t>)</w:t>
      </w:r>
    </w:p>
    <w:p w14:paraId="70418DB2" w14:textId="77777777" w:rsidR="00B81079" w:rsidRDefault="00C5542E">
      <w:pPr>
        <w:shd w:val="clear" w:color="auto" w:fill="FFFFFF"/>
        <w:spacing w:after="0" w:line="240" w:lineRule="auto"/>
        <w:jc w:val="both"/>
      </w:pPr>
      <w:r>
        <w:t xml:space="preserve">The abstract is a </w:t>
      </w:r>
      <w:r>
        <w:rPr>
          <w:b/>
        </w:rPr>
        <w:t>collective effort</w:t>
      </w:r>
      <w:r>
        <w:t>. Summarize the assignment structure, topic under study and key findings from the specific country chapters and international comparison of the Institutional Design.</w:t>
      </w:r>
    </w:p>
    <w:p w14:paraId="1DE5D71C" w14:textId="77777777" w:rsidR="00B81079" w:rsidRDefault="00B81079">
      <w:pPr>
        <w:shd w:val="clear" w:color="auto" w:fill="FFFFFF"/>
        <w:spacing w:after="0" w:line="240" w:lineRule="auto"/>
        <w:jc w:val="both"/>
      </w:pPr>
    </w:p>
    <w:p w14:paraId="157A00F3" w14:textId="77777777" w:rsidR="00B81079" w:rsidRDefault="00C5542E">
      <w:pPr>
        <w:pStyle w:val="Heading1"/>
        <w:pBdr>
          <w:bottom w:val="single" w:sz="4" w:space="1" w:color="000000"/>
        </w:pBdr>
        <w:jc w:val="both"/>
        <w:rPr>
          <w:b w:val="0"/>
          <w:color w:val="000000"/>
          <w:sz w:val="22"/>
          <w:szCs w:val="22"/>
        </w:rPr>
      </w:pPr>
      <w:r>
        <w:rPr>
          <w:color w:val="000000"/>
          <w:sz w:val="22"/>
          <w:szCs w:val="22"/>
        </w:rPr>
        <w:t xml:space="preserve">1. Introduction </w:t>
      </w:r>
      <w:r>
        <w:rPr>
          <w:b w:val="0"/>
          <w:color w:val="000000"/>
          <w:sz w:val="22"/>
          <w:szCs w:val="22"/>
        </w:rPr>
        <w:t>(</w:t>
      </w:r>
      <w:r>
        <w:rPr>
          <w:b w:val="0"/>
          <w:i/>
          <w:color w:val="000000"/>
          <w:sz w:val="22"/>
          <w:szCs w:val="22"/>
        </w:rPr>
        <w:t>max. 700 words</w:t>
      </w:r>
      <w:r>
        <w:rPr>
          <w:b w:val="0"/>
          <w:color w:val="000000"/>
          <w:sz w:val="22"/>
          <w:szCs w:val="22"/>
        </w:rPr>
        <w:t>)</w:t>
      </w:r>
    </w:p>
    <w:p w14:paraId="04833177" w14:textId="77777777" w:rsidR="00B81079" w:rsidRDefault="00C5542E">
      <w:pPr>
        <w:shd w:val="clear" w:color="auto" w:fill="FFFFFF"/>
        <w:spacing w:after="0" w:line="240" w:lineRule="auto"/>
        <w:jc w:val="both"/>
      </w:pPr>
      <w:r>
        <w:t xml:space="preserve">The introductory chapter is a </w:t>
      </w:r>
      <w:r>
        <w:rPr>
          <w:b/>
        </w:rPr>
        <w:t>collective effort</w:t>
      </w:r>
      <w:r>
        <w:t xml:space="preserve"> done </w:t>
      </w:r>
      <w:r>
        <w:rPr>
          <w:b/>
          <w:u w:val="single"/>
        </w:rPr>
        <w:t>after the peer-review process</w:t>
      </w:r>
      <w:r>
        <w:t>. Please describe the topic/planning issue under analysis (‘what’ is it, ‘why’ did you choose this planning issue, and ‘when’ is it encountered in practice by a planner). Dev</w:t>
      </w:r>
      <w:r>
        <w:t>elop a sound problem definition that expresses the relevance of analysing a specific spatial planning problem. You are encouraged to think of the scalar level, history, underlying power balance of institutions and their outcomes regarding the chosen topic.</w:t>
      </w:r>
      <w:r>
        <w:t xml:space="preserve"> The introduction should provide a comprehensive understanding of the planning problem selected.</w:t>
      </w:r>
    </w:p>
    <w:p w14:paraId="380D44C6" w14:textId="77777777" w:rsidR="00B81079" w:rsidRDefault="00B81079">
      <w:pPr>
        <w:shd w:val="clear" w:color="auto" w:fill="FFFFFF"/>
        <w:spacing w:after="0" w:line="240" w:lineRule="auto"/>
        <w:jc w:val="both"/>
      </w:pPr>
    </w:p>
    <w:p w14:paraId="70142FA7" w14:textId="77777777" w:rsidR="00B81079" w:rsidRDefault="00C5542E">
      <w:pPr>
        <w:pStyle w:val="Heading1"/>
        <w:pBdr>
          <w:bottom w:val="single" w:sz="4" w:space="1" w:color="000000"/>
        </w:pBdr>
        <w:jc w:val="both"/>
        <w:rPr>
          <w:b w:val="0"/>
          <w:i/>
          <w:color w:val="000000"/>
          <w:sz w:val="22"/>
          <w:szCs w:val="22"/>
        </w:rPr>
      </w:pPr>
      <w:r>
        <w:rPr>
          <w:color w:val="000000"/>
          <w:sz w:val="22"/>
          <w:szCs w:val="22"/>
        </w:rPr>
        <w:t xml:space="preserve">2. Country Chapters </w:t>
      </w:r>
      <w:r>
        <w:rPr>
          <w:b w:val="0"/>
          <w:color w:val="000000"/>
          <w:sz w:val="22"/>
          <w:szCs w:val="22"/>
        </w:rPr>
        <w:t>(</w:t>
      </w:r>
      <w:r>
        <w:rPr>
          <w:b w:val="0"/>
          <w:i/>
          <w:color w:val="000000"/>
          <w:sz w:val="22"/>
          <w:szCs w:val="22"/>
        </w:rPr>
        <w:t>max. 1500 words per country description)</w:t>
      </w:r>
    </w:p>
    <w:p w14:paraId="5174FDB2" w14:textId="77777777" w:rsidR="00B81079" w:rsidRDefault="00C5542E">
      <w:pPr>
        <w:shd w:val="clear" w:color="auto" w:fill="FFFFFF"/>
        <w:spacing w:after="0" w:line="240" w:lineRule="auto"/>
        <w:jc w:val="both"/>
      </w:pPr>
      <w:r>
        <w:t xml:space="preserve">This chapter constitutes the ‘country chapters’ elaborated by </w:t>
      </w:r>
      <w:r>
        <w:rPr>
          <w:b/>
        </w:rPr>
        <w:t>each local group</w:t>
      </w:r>
      <w:r>
        <w:t>, i.e. you will wo</w:t>
      </w:r>
      <w:r>
        <w:t xml:space="preserve">rk together with colleague(s) from your University. </w:t>
      </w:r>
    </w:p>
    <w:p w14:paraId="10358263" w14:textId="77777777" w:rsidR="00B81079" w:rsidRDefault="00B81079">
      <w:pPr>
        <w:shd w:val="clear" w:color="auto" w:fill="FFFFFF"/>
        <w:spacing w:after="0" w:line="240" w:lineRule="auto"/>
        <w:jc w:val="both"/>
      </w:pPr>
    </w:p>
    <w:p w14:paraId="6FD7D8F1" w14:textId="77777777" w:rsidR="00B81079" w:rsidRDefault="00C5542E">
      <w:pPr>
        <w:shd w:val="clear" w:color="auto" w:fill="FFFFFF"/>
        <w:spacing w:after="0" w:line="240" w:lineRule="auto"/>
        <w:jc w:val="both"/>
        <w:rPr>
          <w:b/>
        </w:rPr>
      </w:pPr>
      <w:r>
        <w:rPr>
          <w:b/>
        </w:rPr>
        <w:t xml:space="preserve">This is the </w:t>
      </w:r>
      <w:r>
        <w:rPr>
          <w:b/>
          <w:u w:val="single"/>
        </w:rPr>
        <w:t>first stage</w:t>
      </w:r>
      <w:r>
        <w:rPr>
          <w:b/>
        </w:rPr>
        <w:t xml:space="preserve"> of your Assignment – where you should start working on.</w:t>
      </w:r>
      <w:r>
        <w:t xml:space="preserve"> The </w:t>
      </w:r>
      <w:r>
        <w:rPr>
          <w:b/>
        </w:rPr>
        <w:t xml:space="preserve">deadline </w:t>
      </w:r>
      <w:r>
        <w:t xml:space="preserve">for submitting the country chapter to your lecturers and colleagues is the </w:t>
      </w:r>
      <w:r>
        <w:rPr>
          <w:b/>
        </w:rPr>
        <w:t xml:space="preserve">May 23, 23:59 (GMT). </w:t>
      </w:r>
    </w:p>
    <w:p w14:paraId="46AA929B" w14:textId="77777777" w:rsidR="00B81079" w:rsidRDefault="00B81079">
      <w:pPr>
        <w:shd w:val="clear" w:color="auto" w:fill="FFFFFF"/>
        <w:spacing w:after="0" w:line="240" w:lineRule="auto"/>
        <w:jc w:val="both"/>
        <w:rPr>
          <w:b/>
        </w:rPr>
      </w:pPr>
    </w:p>
    <w:p w14:paraId="18C7244B" w14:textId="77777777" w:rsidR="00B81079" w:rsidRDefault="00C5542E">
      <w:pPr>
        <w:shd w:val="clear" w:color="auto" w:fill="FFFFFF"/>
        <w:spacing w:after="0" w:line="240" w:lineRule="auto"/>
        <w:jc w:val="both"/>
      </w:pPr>
      <w:r>
        <w:t>The Country</w:t>
      </w:r>
      <w:r>
        <w:t xml:space="preserve"> Chapter is the starting point for the international comparison you will do in the following chapter. Here you will analyse, explain and discuss the impact of the local Institutional Design in your home country on the chosen planning topic. Position the In</w:t>
      </w:r>
      <w:r>
        <w:t xml:space="preserve">stitutional framework you are studying using the different perspectives presented in the lectures. </w:t>
      </w:r>
    </w:p>
    <w:p w14:paraId="2AC81EE0" w14:textId="77777777" w:rsidR="00B81079" w:rsidRDefault="00B81079">
      <w:pPr>
        <w:shd w:val="clear" w:color="auto" w:fill="FFFFFF"/>
        <w:spacing w:after="0" w:line="240" w:lineRule="auto"/>
        <w:jc w:val="both"/>
      </w:pPr>
    </w:p>
    <w:p w14:paraId="5A5531BE" w14:textId="77777777" w:rsidR="00B81079" w:rsidRDefault="00C5542E">
      <w:pPr>
        <w:pBdr>
          <w:top w:val="nil"/>
          <w:left w:val="nil"/>
          <w:bottom w:val="nil"/>
          <w:right w:val="nil"/>
          <w:between w:val="nil"/>
        </w:pBdr>
        <w:spacing w:after="0" w:line="240" w:lineRule="auto"/>
        <w:jc w:val="both"/>
        <w:rPr>
          <w:color w:val="000000"/>
        </w:rPr>
      </w:pPr>
      <w:r>
        <w:rPr>
          <w:color w:val="000000"/>
        </w:rPr>
        <w:t xml:space="preserve">Each local group should use the </w:t>
      </w:r>
      <w:r>
        <w:rPr>
          <w:b/>
          <w:color w:val="000000"/>
          <w:u w:val="single"/>
        </w:rPr>
        <w:t>following structure as a guideline for their country chapter</w:t>
      </w:r>
      <w:r>
        <w:rPr>
          <w:color w:val="000000"/>
        </w:rPr>
        <w:t xml:space="preserve">: </w:t>
      </w:r>
    </w:p>
    <w:p w14:paraId="116232F9" w14:textId="77777777" w:rsidR="00B81079" w:rsidRDefault="00B81079">
      <w:pPr>
        <w:pBdr>
          <w:top w:val="nil"/>
          <w:left w:val="nil"/>
          <w:bottom w:val="nil"/>
          <w:right w:val="nil"/>
          <w:between w:val="nil"/>
        </w:pBdr>
        <w:spacing w:after="0" w:line="240" w:lineRule="auto"/>
        <w:jc w:val="both"/>
        <w:rPr>
          <w:color w:val="000000"/>
        </w:rPr>
      </w:pPr>
    </w:p>
    <w:p w14:paraId="7F4A31FA" w14:textId="77777777" w:rsidR="00B81079" w:rsidRDefault="00C5542E">
      <w:pPr>
        <w:pBdr>
          <w:top w:val="nil"/>
          <w:left w:val="nil"/>
          <w:bottom w:val="nil"/>
          <w:right w:val="nil"/>
          <w:between w:val="nil"/>
        </w:pBdr>
        <w:spacing w:after="0" w:line="240" w:lineRule="auto"/>
        <w:jc w:val="both"/>
        <w:rPr>
          <w:color w:val="000000"/>
        </w:rPr>
      </w:pPr>
      <w:r>
        <w:rPr>
          <w:color w:val="000000"/>
        </w:rPr>
        <w:lastRenderedPageBreak/>
        <w:t>1</w:t>
      </w:r>
      <w:r>
        <w:rPr>
          <w:i/>
          <w:color w:val="000000"/>
        </w:rPr>
        <w:t xml:space="preserve">. How have past decisions impacted the current situation? </w:t>
      </w:r>
    </w:p>
    <w:p w14:paraId="5C6C3483" w14:textId="77777777" w:rsidR="00B81079" w:rsidRDefault="00C5542E">
      <w:pPr>
        <w:numPr>
          <w:ilvl w:val="0"/>
          <w:numId w:val="4"/>
        </w:numPr>
        <w:pBdr>
          <w:top w:val="nil"/>
          <w:left w:val="nil"/>
          <w:bottom w:val="nil"/>
          <w:right w:val="nil"/>
          <w:between w:val="nil"/>
        </w:pBdr>
        <w:spacing w:after="0" w:line="240" w:lineRule="auto"/>
        <w:jc w:val="both"/>
        <w:rPr>
          <w:color w:val="000000"/>
        </w:rPr>
      </w:pPr>
      <w:r>
        <w:rPr>
          <w:i/>
          <w:color w:val="000000"/>
        </w:rPr>
        <w:t xml:space="preserve">Present the historical, cultural and political contexts that shape the planning system/problem. </w:t>
      </w:r>
    </w:p>
    <w:p w14:paraId="3E27669F" w14:textId="77777777" w:rsidR="00B81079" w:rsidRDefault="00B81079">
      <w:pPr>
        <w:pBdr>
          <w:top w:val="nil"/>
          <w:left w:val="nil"/>
          <w:bottom w:val="nil"/>
          <w:right w:val="nil"/>
          <w:between w:val="nil"/>
        </w:pBdr>
        <w:spacing w:after="0" w:line="240" w:lineRule="auto"/>
        <w:jc w:val="both"/>
        <w:rPr>
          <w:color w:val="000000"/>
        </w:rPr>
      </w:pPr>
    </w:p>
    <w:p w14:paraId="0898C439" w14:textId="77777777" w:rsidR="00B81079" w:rsidRDefault="00C5542E">
      <w:pPr>
        <w:pBdr>
          <w:top w:val="nil"/>
          <w:left w:val="nil"/>
          <w:bottom w:val="nil"/>
          <w:right w:val="nil"/>
          <w:between w:val="nil"/>
        </w:pBdr>
        <w:spacing w:after="0" w:line="240" w:lineRule="auto"/>
        <w:jc w:val="both"/>
        <w:rPr>
          <w:color w:val="000000"/>
        </w:rPr>
      </w:pPr>
      <w:r>
        <w:rPr>
          <w:i/>
          <w:color w:val="000000"/>
        </w:rPr>
        <w:t xml:space="preserve">2. How have institutions influenced the situation in recent years? </w:t>
      </w:r>
    </w:p>
    <w:p w14:paraId="67AC65BE" w14:textId="77777777" w:rsidR="00B81079" w:rsidRDefault="00C5542E">
      <w:pPr>
        <w:numPr>
          <w:ilvl w:val="0"/>
          <w:numId w:val="6"/>
        </w:numPr>
        <w:pBdr>
          <w:top w:val="nil"/>
          <w:left w:val="nil"/>
          <w:bottom w:val="nil"/>
          <w:right w:val="nil"/>
          <w:between w:val="nil"/>
        </w:pBdr>
        <w:spacing w:after="39" w:line="240" w:lineRule="auto"/>
        <w:jc w:val="both"/>
        <w:rPr>
          <w:color w:val="000000"/>
        </w:rPr>
      </w:pPr>
      <w:r>
        <w:rPr>
          <w:i/>
          <w:color w:val="000000"/>
        </w:rPr>
        <w:t xml:space="preserve">Map the stakeholders involved - who is responsible for what and to what extent? </w:t>
      </w:r>
    </w:p>
    <w:p w14:paraId="5BC81C36" w14:textId="77777777" w:rsidR="00B81079" w:rsidRDefault="00C5542E">
      <w:pPr>
        <w:numPr>
          <w:ilvl w:val="0"/>
          <w:numId w:val="6"/>
        </w:numPr>
        <w:pBdr>
          <w:top w:val="nil"/>
          <w:left w:val="nil"/>
          <w:bottom w:val="nil"/>
          <w:right w:val="nil"/>
          <w:between w:val="nil"/>
        </w:pBdr>
        <w:spacing w:after="39" w:line="240" w:lineRule="auto"/>
        <w:jc w:val="both"/>
        <w:rPr>
          <w:color w:val="000000"/>
        </w:rPr>
      </w:pPr>
      <w:r>
        <w:rPr>
          <w:i/>
          <w:color w:val="000000"/>
        </w:rPr>
        <w:t xml:space="preserve">Analyse the relationships - the established power struggles, collaboration and/or cooperation structures between stakeholders. </w:t>
      </w:r>
    </w:p>
    <w:p w14:paraId="26EF3CEE" w14:textId="77777777" w:rsidR="00B81079" w:rsidRDefault="00C5542E">
      <w:pPr>
        <w:numPr>
          <w:ilvl w:val="0"/>
          <w:numId w:val="6"/>
        </w:numPr>
        <w:pBdr>
          <w:top w:val="nil"/>
          <w:left w:val="nil"/>
          <w:bottom w:val="nil"/>
          <w:right w:val="nil"/>
          <w:between w:val="nil"/>
        </w:pBdr>
        <w:spacing w:after="0" w:line="240" w:lineRule="auto"/>
        <w:jc w:val="both"/>
        <w:rPr>
          <w:color w:val="000000"/>
        </w:rPr>
      </w:pPr>
      <w:r>
        <w:rPr>
          <w:i/>
          <w:color w:val="000000"/>
        </w:rPr>
        <w:t xml:space="preserve">Discuss the outcomes of decision-making in the shape of the city </w:t>
      </w:r>
    </w:p>
    <w:p w14:paraId="43012CDC" w14:textId="77777777" w:rsidR="00B81079" w:rsidRDefault="00B81079">
      <w:pPr>
        <w:pBdr>
          <w:top w:val="nil"/>
          <w:left w:val="nil"/>
          <w:bottom w:val="nil"/>
          <w:right w:val="nil"/>
          <w:between w:val="nil"/>
        </w:pBdr>
        <w:spacing w:after="0" w:line="240" w:lineRule="auto"/>
        <w:jc w:val="both"/>
        <w:rPr>
          <w:color w:val="000000"/>
        </w:rPr>
      </w:pPr>
    </w:p>
    <w:p w14:paraId="1F22C8D1" w14:textId="77777777" w:rsidR="00B81079" w:rsidRDefault="00C5542E">
      <w:pPr>
        <w:pBdr>
          <w:top w:val="nil"/>
          <w:left w:val="nil"/>
          <w:bottom w:val="nil"/>
          <w:right w:val="nil"/>
          <w:between w:val="nil"/>
        </w:pBdr>
        <w:spacing w:after="0" w:line="240" w:lineRule="auto"/>
        <w:jc w:val="both"/>
        <w:rPr>
          <w:color w:val="000000"/>
        </w:rPr>
      </w:pPr>
      <w:r>
        <w:rPr>
          <w:i/>
          <w:color w:val="000000"/>
        </w:rPr>
        <w:t>3</w:t>
      </w:r>
      <w:r>
        <w:rPr>
          <w:b/>
          <w:i/>
          <w:color w:val="000000"/>
        </w:rPr>
        <w:t xml:space="preserve">. </w:t>
      </w:r>
      <w:r>
        <w:rPr>
          <w:i/>
          <w:color w:val="000000"/>
        </w:rPr>
        <w:t xml:space="preserve">What can be expected with regard to future implications and recommendations? </w:t>
      </w:r>
    </w:p>
    <w:p w14:paraId="147ECC0D" w14:textId="77777777" w:rsidR="00B81079" w:rsidRDefault="00C5542E">
      <w:pPr>
        <w:numPr>
          <w:ilvl w:val="0"/>
          <w:numId w:val="5"/>
        </w:numPr>
        <w:pBdr>
          <w:top w:val="nil"/>
          <w:left w:val="nil"/>
          <w:bottom w:val="nil"/>
          <w:right w:val="nil"/>
          <w:between w:val="nil"/>
        </w:pBdr>
        <w:spacing w:after="0" w:line="240" w:lineRule="auto"/>
        <w:jc w:val="both"/>
        <w:rPr>
          <w:color w:val="000000"/>
        </w:rPr>
      </w:pPr>
      <w:r>
        <w:rPr>
          <w:i/>
          <w:color w:val="000000"/>
        </w:rPr>
        <w:t xml:space="preserve">Relate to recent or forthcoming policies or initiatives. </w:t>
      </w:r>
    </w:p>
    <w:p w14:paraId="5F66C532" w14:textId="77777777" w:rsidR="00B81079" w:rsidRDefault="00B81079">
      <w:pPr>
        <w:pBdr>
          <w:top w:val="nil"/>
          <w:left w:val="nil"/>
          <w:bottom w:val="nil"/>
          <w:right w:val="nil"/>
          <w:between w:val="nil"/>
        </w:pBdr>
        <w:spacing w:after="0" w:line="240" w:lineRule="auto"/>
        <w:jc w:val="both"/>
        <w:rPr>
          <w:color w:val="000000"/>
        </w:rPr>
      </w:pPr>
    </w:p>
    <w:p w14:paraId="04A7EB08" w14:textId="77777777" w:rsidR="00B81079" w:rsidRDefault="00C5542E">
      <w:pPr>
        <w:shd w:val="clear" w:color="auto" w:fill="FFFFFF"/>
        <w:spacing w:after="0" w:line="240" w:lineRule="auto"/>
        <w:jc w:val="both"/>
        <w:rPr>
          <w:i/>
        </w:rPr>
      </w:pPr>
      <w:r>
        <w:rPr>
          <w:i/>
          <w:u w:val="single"/>
        </w:rPr>
        <w:t>Recommendation</w:t>
      </w:r>
      <w:r>
        <w:rPr>
          <w:b/>
          <w:i/>
        </w:rPr>
        <w:t>:</w:t>
      </w:r>
      <w:r>
        <w:rPr>
          <w:i/>
        </w:rPr>
        <w:t xml:space="preserve"> Use the different perspectives discussed in the lectures in your analysis: Path Dependency, Institutional Economics, Political Economy, Informal Institutions.</w:t>
      </w:r>
    </w:p>
    <w:p w14:paraId="38F0398B" w14:textId="77777777" w:rsidR="00B81079" w:rsidRDefault="00B81079">
      <w:pPr>
        <w:shd w:val="clear" w:color="auto" w:fill="FFFFFF"/>
        <w:spacing w:after="0" w:line="240" w:lineRule="auto"/>
        <w:jc w:val="both"/>
      </w:pPr>
    </w:p>
    <w:p w14:paraId="72DC66B4" w14:textId="77777777" w:rsidR="00B81079" w:rsidRDefault="00B81079">
      <w:pPr>
        <w:shd w:val="clear" w:color="auto" w:fill="FFFFFF"/>
        <w:spacing w:after="0" w:line="240" w:lineRule="auto"/>
        <w:jc w:val="both"/>
      </w:pPr>
    </w:p>
    <w:p w14:paraId="0C5D0619" w14:textId="77777777" w:rsidR="00B81079" w:rsidRDefault="00C5542E">
      <w:pPr>
        <w:pStyle w:val="Heading2"/>
        <w:numPr>
          <w:ilvl w:val="1"/>
          <w:numId w:val="2"/>
        </w:numPr>
        <w:jc w:val="both"/>
        <w:rPr>
          <w:b/>
          <w:color w:val="000000"/>
          <w:sz w:val="22"/>
          <w:szCs w:val="22"/>
        </w:rPr>
      </w:pPr>
      <w:r>
        <w:rPr>
          <w:b/>
          <w:color w:val="000000"/>
          <w:sz w:val="22"/>
          <w:szCs w:val="22"/>
        </w:rPr>
        <w:t>Description of country Institutional Framework – United Kingdom</w:t>
      </w:r>
    </w:p>
    <w:p w14:paraId="67BFA68D" w14:textId="77777777" w:rsidR="00B81079" w:rsidRDefault="00C5542E">
      <w:pPr>
        <w:spacing w:after="0" w:line="240" w:lineRule="auto"/>
        <w:jc w:val="both"/>
      </w:pPr>
      <w:r>
        <w:t>To be written by the students from Newcastle University. Apply the above suggested structure.</w:t>
      </w:r>
    </w:p>
    <w:p w14:paraId="3E655547" w14:textId="77777777" w:rsidR="00B81079" w:rsidRDefault="00B81079">
      <w:pPr>
        <w:spacing w:after="0" w:line="240" w:lineRule="auto"/>
        <w:jc w:val="both"/>
      </w:pPr>
    </w:p>
    <w:p w14:paraId="50854767" w14:textId="77777777" w:rsidR="00B81079" w:rsidRDefault="00C5542E">
      <w:pPr>
        <w:pStyle w:val="Heading2"/>
        <w:numPr>
          <w:ilvl w:val="1"/>
          <w:numId w:val="2"/>
        </w:numPr>
        <w:jc w:val="both"/>
        <w:rPr>
          <w:b/>
          <w:color w:val="000000"/>
          <w:sz w:val="22"/>
          <w:szCs w:val="22"/>
        </w:rPr>
      </w:pPr>
      <w:r>
        <w:rPr>
          <w:b/>
          <w:color w:val="000000"/>
          <w:sz w:val="22"/>
          <w:szCs w:val="22"/>
        </w:rPr>
        <w:t>Description of country Institutional Framework – China</w:t>
      </w:r>
    </w:p>
    <w:p w14:paraId="2411269E" w14:textId="77777777" w:rsidR="00B81079" w:rsidRDefault="00C5542E">
      <w:pPr>
        <w:jc w:val="both"/>
      </w:pPr>
      <w:r>
        <w:t xml:space="preserve">To be written by the students from Renmin </w:t>
      </w:r>
      <w:r>
        <w:t>University. Apply the above suggested structure.</w:t>
      </w:r>
    </w:p>
    <w:p w14:paraId="410339F7" w14:textId="77777777" w:rsidR="00B81079" w:rsidRDefault="00C5542E">
      <w:pPr>
        <w:pStyle w:val="Heading2"/>
        <w:numPr>
          <w:ilvl w:val="1"/>
          <w:numId w:val="2"/>
        </w:numPr>
        <w:jc w:val="both"/>
        <w:rPr>
          <w:b/>
          <w:color w:val="000000"/>
          <w:sz w:val="22"/>
          <w:szCs w:val="22"/>
        </w:rPr>
      </w:pPr>
      <w:r>
        <w:rPr>
          <w:b/>
          <w:color w:val="000000"/>
          <w:sz w:val="22"/>
          <w:szCs w:val="22"/>
        </w:rPr>
        <w:t>Description of country Institutional Framework – Netherlands</w:t>
      </w:r>
    </w:p>
    <w:p w14:paraId="33D385E8" w14:textId="77777777" w:rsidR="00B81079" w:rsidRDefault="00C5542E">
      <w:pPr>
        <w:jc w:val="both"/>
      </w:pPr>
      <w:r>
        <w:t>To be written by the students from the University of Groningen. Apply the above suggested structure.</w:t>
      </w:r>
    </w:p>
    <w:p w14:paraId="54C4F291" w14:textId="77777777" w:rsidR="00B81079" w:rsidRDefault="00C5542E">
      <w:pPr>
        <w:pStyle w:val="Heading2"/>
        <w:numPr>
          <w:ilvl w:val="1"/>
          <w:numId w:val="1"/>
        </w:numPr>
        <w:jc w:val="both"/>
        <w:rPr>
          <w:b/>
          <w:color w:val="000000"/>
          <w:sz w:val="22"/>
          <w:szCs w:val="22"/>
        </w:rPr>
      </w:pPr>
      <w:r>
        <w:rPr>
          <w:b/>
          <w:color w:val="000000"/>
          <w:sz w:val="22"/>
          <w:szCs w:val="22"/>
        </w:rPr>
        <w:t>Description of country Institutional Framewor</w:t>
      </w:r>
      <w:r>
        <w:rPr>
          <w:b/>
          <w:color w:val="000000"/>
          <w:sz w:val="22"/>
          <w:szCs w:val="22"/>
        </w:rPr>
        <w:t>k – Japan</w:t>
      </w:r>
    </w:p>
    <w:p w14:paraId="229A83FD" w14:textId="77777777" w:rsidR="00B81079" w:rsidRDefault="00C5542E">
      <w:pPr>
        <w:jc w:val="both"/>
        <w:rPr>
          <w:b/>
        </w:rPr>
      </w:pPr>
      <w:r>
        <w:t>To be written by the students from the University of Tokyo. Apply the above suggested structure.</w:t>
      </w:r>
    </w:p>
    <w:p w14:paraId="1CC63630" w14:textId="77777777" w:rsidR="00B81079" w:rsidRDefault="00C5542E">
      <w:pPr>
        <w:pStyle w:val="Heading2"/>
        <w:numPr>
          <w:ilvl w:val="1"/>
          <w:numId w:val="1"/>
        </w:numPr>
        <w:jc w:val="both"/>
        <w:rPr>
          <w:color w:val="000000"/>
          <w:sz w:val="22"/>
          <w:szCs w:val="22"/>
        </w:rPr>
      </w:pPr>
      <w:r>
        <w:rPr>
          <w:b/>
          <w:color w:val="000000"/>
          <w:sz w:val="22"/>
          <w:szCs w:val="22"/>
        </w:rPr>
        <w:t>Description of country Institutional Framework – Syria</w:t>
      </w:r>
    </w:p>
    <w:p w14:paraId="7B198888" w14:textId="77777777" w:rsidR="00B81079" w:rsidRDefault="00C5542E">
      <w:pPr>
        <w:jc w:val="both"/>
      </w:pPr>
      <w:r>
        <w:t>To be written by the students from Damascus University. Apply the above suggested structure.</w:t>
      </w:r>
    </w:p>
    <w:p w14:paraId="1D97B2FC" w14:textId="77777777" w:rsidR="00B81079" w:rsidRDefault="00B81079">
      <w:pPr>
        <w:jc w:val="both"/>
      </w:pPr>
    </w:p>
    <w:p w14:paraId="5FBA1E79" w14:textId="77777777" w:rsidR="00B81079" w:rsidRDefault="00C5542E">
      <w:pPr>
        <w:pBdr>
          <w:bottom w:val="single" w:sz="4" w:space="1" w:color="000000"/>
        </w:pBdr>
        <w:jc w:val="both"/>
        <w:rPr>
          <w:b/>
        </w:rPr>
      </w:pPr>
      <w:r>
        <w:rPr>
          <w:b/>
        </w:rPr>
        <w:t xml:space="preserve">3. Peer-review process </w:t>
      </w:r>
      <w:r>
        <w:t>(</w:t>
      </w:r>
      <w:r>
        <w:rPr>
          <w:i/>
        </w:rPr>
        <w:t>max. 500 words per peer review</w:t>
      </w:r>
      <w:r>
        <w:t>)</w:t>
      </w:r>
    </w:p>
    <w:p w14:paraId="022FF941" w14:textId="163C9124" w:rsidR="00B81079" w:rsidRDefault="00C5542E">
      <w:pPr>
        <w:jc w:val="both"/>
      </w:pPr>
      <w:r>
        <w:t xml:space="preserve">The </w:t>
      </w:r>
      <w:r>
        <w:rPr>
          <w:b/>
        </w:rPr>
        <w:t>local groups</w:t>
      </w:r>
      <w:r>
        <w:t xml:space="preserve"> peer-review a ‘country chapter’ written by the other local groups. For example, students from the University of Groningen will reflect on the work done by students from the </w:t>
      </w:r>
      <w:r w:rsidR="00B64FC5">
        <w:t>Damascus</w:t>
      </w:r>
      <w:r>
        <w:t xml:space="preserve"> </w:t>
      </w:r>
      <w:r w:rsidR="00E6448A">
        <w:t>University</w:t>
      </w:r>
      <w:r w:rsidR="00E6448A">
        <w:t xml:space="preserve"> </w:t>
      </w:r>
      <w:r>
        <w:t xml:space="preserve">and so on. The desired length of the review report is </w:t>
      </w:r>
      <w:r>
        <w:rPr>
          <w:b/>
        </w:rPr>
        <w:t>500 words</w:t>
      </w:r>
      <w:r>
        <w:t xml:space="preserve"> (fill in peer-review rubrics in Appendix). The review helps the students to extract relevant variables on the basis of which the institutional systems can be compared, and forms</w:t>
      </w:r>
      <w:r>
        <w:t xml:space="preserve"> the basis for the international comparison (see part 4). </w:t>
      </w:r>
    </w:p>
    <w:p w14:paraId="0579D84E" w14:textId="77777777" w:rsidR="00B81079" w:rsidRDefault="00C5542E">
      <w:pPr>
        <w:pBdr>
          <w:top w:val="nil"/>
          <w:left w:val="nil"/>
          <w:bottom w:val="nil"/>
          <w:right w:val="nil"/>
          <w:between w:val="nil"/>
        </w:pBdr>
        <w:spacing w:after="120" w:line="240" w:lineRule="auto"/>
        <w:jc w:val="both"/>
      </w:pPr>
      <w:r>
        <w:t xml:space="preserve">This is the second stage of your assignment. The </w:t>
      </w:r>
      <w:r>
        <w:rPr>
          <w:b/>
        </w:rPr>
        <w:t xml:space="preserve">deadline </w:t>
      </w:r>
      <w:r>
        <w:t xml:space="preserve">for submitting the peer-review to your lecturers and colleagues is the </w:t>
      </w:r>
      <w:r>
        <w:rPr>
          <w:b/>
        </w:rPr>
        <w:t>May 30, 23:59 (GMT).</w:t>
      </w:r>
    </w:p>
    <w:p w14:paraId="2E6BE9D4" w14:textId="77777777" w:rsidR="00B81079" w:rsidRDefault="00B81079">
      <w:pPr>
        <w:jc w:val="both"/>
      </w:pPr>
    </w:p>
    <w:p w14:paraId="7CF62B0A" w14:textId="77777777" w:rsidR="00B81079" w:rsidRDefault="00C5542E">
      <w:pPr>
        <w:pStyle w:val="Heading1"/>
        <w:pBdr>
          <w:bottom w:val="single" w:sz="4" w:space="1" w:color="000000"/>
        </w:pBdr>
        <w:jc w:val="both"/>
        <w:rPr>
          <w:b w:val="0"/>
          <w:color w:val="000000"/>
          <w:sz w:val="22"/>
          <w:szCs w:val="22"/>
        </w:rPr>
      </w:pPr>
      <w:r>
        <w:rPr>
          <w:color w:val="000000"/>
          <w:sz w:val="22"/>
          <w:szCs w:val="22"/>
        </w:rPr>
        <w:t xml:space="preserve">4. Institutional Design International Comparative Analysis </w:t>
      </w:r>
      <w:r>
        <w:rPr>
          <w:b w:val="0"/>
          <w:color w:val="000000"/>
          <w:sz w:val="22"/>
          <w:szCs w:val="22"/>
        </w:rPr>
        <w:t>(</w:t>
      </w:r>
      <w:r>
        <w:rPr>
          <w:b w:val="0"/>
          <w:i/>
          <w:color w:val="000000"/>
          <w:sz w:val="22"/>
          <w:szCs w:val="22"/>
        </w:rPr>
        <w:t>max. 2000 words</w:t>
      </w:r>
      <w:r>
        <w:rPr>
          <w:b w:val="0"/>
          <w:color w:val="000000"/>
          <w:sz w:val="22"/>
          <w:szCs w:val="22"/>
        </w:rPr>
        <w:t>)</w:t>
      </w:r>
    </w:p>
    <w:p w14:paraId="0ADE2911" w14:textId="77777777" w:rsidR="00B81079" w:rsidRDefault="00C5542E">
      <w:pPr>
        <w:jc w:val="both"/>
      </w:pPr>
      <w:r>
        <w:t xml:space="preserve">The Comparative Analysis chapter is a </w:t>
      </w:r>
      <w:r>
        <w:rPr>
          <w:b/>
        </w:rPr>
        <w:t>collective effort</w:t>
      </w:r>
      <w:r>
        <w:t xml:space="preserve"> done </w:t>
      </w:r>
      <w:r>
        <w:rPr>
          <w:b/>
          <w:u w:val="single"/>
        </w:rPr>
        <w:t>after the peer-review process</w:t>
      </w:r>
      <w:r>
        <w:t xml:space="preserve">. </w:t>
      </w:r>
    </w:p>
    <w:p w14:paraId="07DA27CD" w14:textId="77777777" w:rsidR="00B81079" w:rsidRDefault="00C5542E">
      <w:pPr>
        <w:jc w:val="both"/>
      </w:pPr>
      <w:r>
        <w:lastRenderedPageBreak/>
        <w:t xml:space="preserve">Together you will work with your colleagues from all the other partnering Universities (make use of online social media platforms) on a comprehensive chapter positioning the Institutional Design of the UK, China, the Netherlands, Japan and Syria. </w:t>
      </w:r>
    </w:p>
    <w:p w14:paraId="5735A6E8" w14:textId="77777777" w:rsidR="00B81079" w:rsidRDefault="00C5542E">
      <w:pPr>
        <w:numPr>
          <w:ilvl w:val="0"/>
          <w:numId w:val="3"/>
        </w:numPr>
        <w:pBdr>
          <w:top w:val="nil"/>
          <w:left w:val="nil"/>
          <w:bottom w:val="nil"/>
          <w:right w:val="nil"/>
          <w:between w:val="nil"/>
        </w:pBdr>
        <w:spacing w:after="0"/>
        <w:jc w:val="both"/>
      </w:pPr>
      <w:r>
        <w:rPr>
          <w:color w:val="000000"/>
        </w:rPr>
        <w:t>Based on</w:t>
      </w:r>
      <w:r>
        <w:rPr>
          <w:color w:val="000000"/>
        </w:rPr>
        <w:t xml:space="preserve"> the peer-reviewing process, assess to what extent a comparison of a planning system, policies and practices between the countries is feasible and reliable. </w:t>
      </w:r>
    </w:p>
    <w:p w14:paraId="4050FE67" w14:textId="77777777" w:rsidR="00B81079" w:rsidRDefault="00C5542E">
      <w:pPr>
        <w:numPr>
          <w:ilvl w:val="0"/>
          <w:numId w:val="3"/>
        </w:numPr>
        <w:pBdr>
          <w:top w:val="nil"/>
          <w:left w:val="nil"/>
          <w:bottom w:val="nil"/>
          <w:right w:val="nil"/>
          <w:between w:val="nil"/>
        </w:pBdr>
        <w:spacing w:after="0"/>
        <w:jc w:val="both"/>
      </w:pPr>
      <w:r>
        <w:rPr>
          <w:color w:val="000000"/>
        </w:rPr>
        <w:t>Then, you should verify and summarize the major differences and similarities identified. It is man</w:t>
      </w:r>
      <w:r>
        <w:rPr>
          <w:color w:val="000000"/>
        </w:rPr>
        <w:t xml:space="preserve">datory to highlight how and why the Institutional Design differs between the countries. What are the relevant outcomes that can be compared with other countries? </w:t>
      </w:r>
    </w:p>
    <w:p w14:paraId="7E3C9360" w14:textId="77777777" w:rsidR="00B81079" w:rsidRDefault="00C5542E">
      <w:pPr>
        <w:numPr>
          <w:ilvl w:val="0"/>
          <w:numId w:val="3"/>
        </w:numPr>
        <w:pBdr>
          <w:top w:val="nil"/>
          <w:left w:val="nil"/>
          <w:bottom w:val="nil"/>
          <w:right w:val="nil"/>
          <w:between w:val="nil"/>
        </w:pBdr>
        <w:spacing w:after="0"/>
        <w:jc w:val="both"/>
      </w:pPr>
      <w:r>
        <w:rPr>
          <w:color w:val="000000"/>
        </w:rPr>
        <w:t>Provide a clear and comprehensive comparative analysis among the comparable characteristics o</w:t>
      </w:r>
      <w:r>
        <w:rPr>
          <w:color w:val="000000"/>
        </w:rPr>
        <w:t xml:space="preserve">f the countries under analysis. </w:t>
      </w:r>
    </w:p>
    <w:p w14:paraId="74EEC188" w14:textId="77777777" w:rsidR="00B81079" w:rsidRDefault="00B81079">
      <w:pPr>
        <w:pBdr>
          <w:top w:val="nil"/>
          <w:left w:val="nil"/>
          <w:bottom w:val="nil"/>
          <w:right w:val="nil"/>
          <w:between w:val="nil"/>
        </w:pBdr>
        <w:ind w:left="720"/>
        <w:jc w:val="both"/>
        <w:rPr>
          <w:color w:val="000000"/>
        </w:rPr>
      </w:pPr>
    </w:p>
    <w:p w14:paraId="068381C2" w14:textId="77777777" w:rsidR="00B81079" w:rsidRDefault="00C5542E">
      <w:pPr>
        <w:pStyle w:val="Heading1"/>
        <w:pBdr>
          <w:bottom w:val="single" w:sz="4" w:space="1" w:color="000000"/>
        </w:pBdr>
        <w:jc w:val="both"/>
        <w:rPr>
          <w:b w:val="0"/>
          <w:color w:val="000000"/>
          <w:sz w:val="22"/>
          <w:szCs w:val="22"/>
        </w:rPr>
      </w:pPr>
      <w:r>
        <w:rPr>
          <w:color w:val="000000"/>
          <w:sz w:val="22"/>
          <w:szCs w:val="22"/>
        </w:rPr>
        <w:t xml:space="preserve">5. Discussion and Conclusion </w:t>
      </w:r>
      <w:r>
        <w:rPr>
          <w:b w:val="0"/>
          <w:color w:val="000000"/>
          <w:sz w:val="22"/>
          <w:szCs w:val="22"/>
        </w:rPr>
        <w:t>(</w:t>
      </w:r>
      <w:r>
        <w:rPr>
          <w:b w:val="0"/>
          <w:i/>
          <w:color w:val="000000"/>
          <w:sz w:val="22"/>
          <w:szCs w:val="22"/>
        </w:rPr>
        <w:t>max. 500 words</w:t>
      </w:r>
      <w:r>
        <w:rPr>
          <w:b w:val="0"/>
          <w:color w:val="000000"/>
          <w:sz w:val="22"/>
          <w:szCs w:val="22"/>
        </w:rPr>
        <w:t>)</w:t>
      </w:r>
    </w:p>
    <w:p w14:paraId="7E15B2FC" w14:textId="77777777" w:rsidR="00B81079" w:rsidRDefault="00C5542E">
      <w:pPr>
        <w:jc w:val="both"/>
      </w:pPr>
      <w:r>
        <w:t xml:space="preserve">This section results from a </w:t>
      </w:r>
      <w:r>
        <w:rPr>
          <w:b/>
        </w:rPr>
        <w:t>collective effort</w:t>
      </w:r>
      <w:r>
        <w:t xml:space="preserve"> from all the authors of the assignment. </w:t>
      </w:r>
    </w:p>
    <w:p w14:paraId="218060A4" w14:textId="77777777" w:rsidR="00B81079" w:rsidRDefault="00C5542E">
      <w:pPr>
        <w:pBdr>
          <w:top w:val="nil"/>
          <w:left w:val="nil"/>
          <w:bottom w:val="nil"/>
          <w:right w:val="nil"/>
          <w:between w:val="nil"/>
        </w:pBdr>
        <w:spacing w:after="120" w:line="240" w:lineRule="auto"/>
        <w:jc w:val="both"/>
      </w:pPr>
      <w:r>
        <w:t xml:space="preserve">This is the </w:t>
      </w:r>
      <w:r>
        <w:rPr>
          <w:b/>
        </w:rPr>
        <w:t>last stage</w:t>
      </w:r>
      <w:r>
        <w:t xml:space="preserve"> of the Assignment. The </w:t>
      </w:r>
      <w:r>
        <w:rPr>
          <w:b/>
        </w:rPr>
        <w:t xml:space="preserve">deadline </w:t>
      </w:r>
      <w:r>
        <w:t xml:space="preserve">for submitting the final version to your lecturers is </w:t>
      </w:r>
      <w:r>
        <w:rPr>
          <w:b/>
        </w:rPr>
        <w:t xml:space="preserve">June 15, 23:59 (GMT). </w:t>
      </w:r>
    </w:p>
    <w:p w14:paraId="5508270E" w14:textId="77777777" w:rsidR="00B81079" w:rsidRDefault="00C5542E">
      <w:pPr>
        <w:jc w:val="both"/>
      </w:pPr>
      <w:r>
        <w:t>You should explore the significance of the results of the work, not repeat them. You should reflect on the comparative analysis produced by your peers on their completeness, accur</w:t>
      </w:r>
      <w:r>
        <w:t>acy and relevance, while critically reflecting on your own research process and outcomes. Thus, a combined Discussion and Conclusion section is appropriate. Avoid extensive citations and discussion of published literature.</w:t>
      </w:r>
      <w:bookmarkStart w:id="1" w:name="bookmark=id.30j0zll" w:colFirst="0" w:colLast="0"/>
      <w:bookmarkEnd w:id="1"/>
      <w:r>
        <w:t xml:space="preserve"> </w:t>
      </w:r>
    </w:p>
    <w:p w14:paraId="34CF15C2" w14:textId="77777777" w:rsidR="00B81079" w:rsidRDefault="00C5542E">
      <w:pPr>
        <w:pStyle w:val="Heading1"/>
        <w:pBdr>
          <w:bottom w:val="single" w:sz="4" w:space="1" w:color="000000"/>
        </w:pBdr>
        <w:jc w:val="both"/>
        <w:rPr>
          <w:color w:val="000000"/>
          <w:sz w:val="22"/>
          <w:szCs w:val="22"/>
        </w:rPr>
      </w:pPr>
      <w:r>
        <w:rPr>
          <w:color w:val="000000"/>
          <w:sz w:val="22"/>
          <w:szCs w:val="22"/>
        </w:rPr>
        <w:t>6. References</w:t>
      </w:r>
    </w:p>
    <w:p w14:paraId="07828CDF" w14:textId="77777777" w:rsidR="00B81079" w:rsidRDefault="00C5542E">
      <w:pPr>
        <w:jc w:val="both"/>
      </w:pPr>
      <w:r>
        <w:t xml:space="preserve">Use APA (American </w:t>
      </w:r>
      <w:r>
        <w:t>Psychological Association) reference style.</w:t>
      </w:r>
    </w:p>
    <w:p w14:paraId="3662EEE0" w14:textId="77777777" w:rsidR="00B81079" w:rsidRDefault="00B81079">
      <w:pPr>
        <w:jc w:val="both"/>
      </w:pPr>
    </w:p>
    <w:p w14:paraId="0C72D322" w14:textId="77777777" w:rsidR="00B81079" w:rsidRDefault="00C5542E">
      <w:r>
        <w:br w:type="page"/>
      </w:r>
    </w:p>
    <w:p w14:paraId="2C1A64F8" w14:textId="77777777" w:rsidR="00B81079" w:rsidRDefault="00C5542E">
      <w:pPr>
        <w:pBdr>
          <w:bottom w:val="single" w:sz="4" w:space="1" w:color="000000"/>
        </w:pBdr>
        <w:jc w:val="both"/>
        <w:rPr>
          <w:b/>
        </w:rPr>
      </w:pPr>
      <w:r>
        <w:rPr>
          <w:b/>
        </w:rPr>
        <w:lastRenderedPageBreak/>
        <w:t xml:space="preserve">7. Appendix – Scoring Rubric Peer-review </w:t>
      </w:r>
      <w:r>
        <w:rPr>
          <w:i/>
        </w:rPr>
        <w:t>(max. 500 words)</w:t>
      </w:r>
    </w:p>
    <w:p w14:paraId="0BA0389E" w14:textId="77777777" w:rsidR="00B81079" w:rsidRDefault="00C5542E">
      <w:pPr>
        <w:jc w:val="both"/>
      </w:pPr>
      <w:r>
        <w:t>Use the following scoring rubric to peer-review your colleagues’ work.</w:t>
      </w:r>
    </w:p>
    <w:p w14:paraId="1CA8B38F" w14:textId="77777777" w:rsidR="00B81079" w:rsidRDefault="00C5542E">
      <w:pPr>
        <w:pBdr>
          <w:bottom w:val="single" w:sz="4" w:space="1" w:color="000000"/>
        </w:pBdr>
        <w:jc w:val="both"/>
        <w:rPr>
          <w:b/>
        </w:rPr>
      </w:pPr>
      <w:r>
        <w:rPr>
          <w:b/>
        </w:rPr>
        <w:t>Part 1 – Academic style and argumentation.</w:t>
      </w:r>
    </w:p>
    <w:p w14:paraId="0EFD243B" w14:textId="77777777" w:rsidR="00B81079" w:rsidRDefault="00C5542E">
      <w:pPr>
        <w:jc w:val="both"/>
      </w:pPr>
      <w:r>
        <w:t xml:space="preserve">Asses the academic style of writing, </w:t>
      </w:r>
      <w:r>
        <w:t>referencing and argumentation skills from:</w:t>
      </w: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48"/>
      </w:tblGrid>
      <w:tr w:rsidR="00B81079" w14:paraId="61F2C42A" w14:textId="77777777">
        <w:tc>
          <w:tcPr>
            <w:tcW w:w="3114" w:type="dxa"/>
          </w:tcPr>
          <w:p w14:paraId="2063B684" w14:textId="77777777" w:rsidR="00B81079" w:rsidRDefault="00C5542E">
            <w:pPr>
              <w:jc w:val="both"/>
              <w:rPr>
                <w:b/>
              </w:rPr>
            </w:pPr>
            <w:r>
              <w:rPr>
                <w:b/>
                <w:i/>
              </w:rPr>
              <w:t>7 – Very Good</w:t>
            </w:r>
          </w:p>
        </w:tc>
        <w:tc>
          <w:tcPr>
            <w:tcW w:w="5948" w:type="dxa"/>
          </w:tcPr>
          <w:p w14:paraId="2C5D9995" w14:textId="77777777" w:rsidR="00B81079" w:rsidRDefault="00C5542E">
            <w:pPr>
              <w:pBdr>
                <w:top w:val="nil"/>
                <w:left w:val="nil"/>
                <w:bottom w:val="nil"/>
                <w:right w:val="nil"/>
                <w:between w:val="nil"/>
              </w:pBdr>
              <w:rPr>
                <w:color w:val="000000"/>
              </w:rPr>
            </w:pPr>
            <w:r>
              <w:rPr>
                <w:color w:val="000000"/>
              </w:rPr>
              <w:t xml:space="preserve">The document can be easily followed. A combination of the following are apparent in the document: </w:t>
            </w:r>
          </w:p>
          <w:p w14:paraId="1DD9A260" w14:textId="77777777" w:rsidR="00B81079" w:rsidRDefault="00C5542E">
            <w:pPr>
              <w:jc w:val="both"/>
            </w:pPr>
            <w:r>
              <w:t>- Effective transitions are used throughout,</w:t>
            </w:r>
          </w:p>
          <w:p w14:paraId="41370E06" w14:textId="77777777" w:rsidR="00B81079" w:rsidRDefault="00C5542E">
            <w:pPr>
              <w:pBdr>
                <w:top w:val="nil"/>
                <w:left w:val="nil"/>
                <w:bottom w:val="nil"/>
                <w:right w:val="nil"/>
                <w:between w:val="nil"/>
              </w:pBdr>
              <w:rPr>
                <w:color w:val="000000"/>
              </w:rPr>
            </w:pPr>
            <w:r>
              <w:rPr>
                <w:color w:val="000000"/>
              </w:rPr>
              <w:t xml:space="preserve">- A professional format is used, </w:t>
            </w:r>
          </w:p>
          <w:p w14:paraId="7821CB27" w14:textId="77777777" w:rsidR="00B81079" w:rsidRDefault="00C5542E">
            <w:pPr>
              <w:pBdr>
                <w:top w:val="nil"/>
                <w:left w:val="nil"/>
                <w:bottom w:val="nil"/>
                <w:right w:val="nil"/>
                <w:between w:val="nil"/>
              </w:pBdr>
              <w:rPr>
                <w:color w:val="000000"/>
              </w:rPr>
            </w:pPr>
            <w:r>
              <w:rPr>
                <w:color w:val="000000"/>
              </w:rPr>
              <w:t xml:space="preserve">- The graphics are descriptive and clearly support the document’s purpose. </w:t>
            </w:r>
          </w:p>
          <w:p w14:paraId="437B823E" w14:textId="77777777" w:rsidR="00B81079" w:rsidRDefault="00B81079">
            <w:pPr>
              <w:pBdr>
                <w:top w:val="nil"/>
                <w:left w:val="nil"/>
                <w:bottom w:val="nil"/>
                <w:right w:val="nil"/>
                <w:between w:val="nil"/>
              </w:pBdr>
              <w:rPr>
                <w:color w:val="000000"/>
              </w:rPr>
            </w:pPr>
          </w:p>
          <w:p w14:paraId="74404DBA" w14:textId="77777777" w:rsidR="00B81079" w:rsidRDefault="00C5542E">
            <w:pPr>
              <w:pBdr>
                <w:top w:val="nil"/>
                <w:left w:val="nil"/>
                <w:bottom w:val="nil"/>
                <w:right w:val="nil"/>
                <w:between w:val="nil"/>
              </w:pBdr>
              <w:rPr>
                <w:color w:val="000000"/>
                <w:sz w:val="24"/>
                <w:szCs w:val="24"/>
              </w:rPr>
            </w:pPr>
            <w:r>
              <w:rPr>
                <w:color w:val="000000"/>
              </w:rPr>
              <w:t>The document is clear and concise and appropriate grammar is used throughout.</w:t>
            </w:r>
          </w:p>
        </w:tc>
      </w:tr>
      <w:tr w:rsidR="00B81079" w14:paraId="5BC75FB8" w14:textId="77777777">
        <w:tc>
          <w:tcPr>
            <w:tcW w:w="3114" w:type="dxa"/>
          </w:tcPr>
          <w:p w14:paraId="395C792B" w14:textId="77777777" w:rsidR="00B81079" w:rsidRDefault="00C5542E">
            <w:pPr>
              <w:jc w:val="both"/>
              <w:rPr>
                <w:b/>
              </w:rPr>
            </w:pPr>
            <w:r>
              <w:rPr>
                <w:b/>
                <w:i/>
              </w:rPr>
              <w:t>5 - Good</w:t>
            </w:r>
          </w:p>
        </w:tc>
        <w:tc>
          <w:tcPr>
            <w:tcW w:w="5948" w:type="dxa"/>
          </w:tcPr>
          <w:p w14:paraId="2BA12E67" w14:textId="77777777" w:rsidR="00B81079" w:rsidRDefault="00C5542E">
            <w:pPr>
              <w:pBdr>
                <w:top w:val="nil"/>
                <w:left w:val="nil"/>
                <w:bottom w:val="nil"/>
                <w:right w:val="nil"/>
                <w:between w:val="nil"/>
              </w:pBdr>
              <w:rPr>
                <w:color w:val="000000"/>
              </w:rPr>
            </w:pPr>
            <w:r>
              <w:rPr>
                <w:color w:val="000000"/>
              </w:rPr>
              <w:t xml:space="preserve">The document can be easily followed. A combination of the following are apparent in the document: </w:t>
            </w:r>
          </w:p>
          <w:p w14:paraId="617DFFB4" w14:textId="77777777" w:rsidR="00B81079" w:rsidRDefault="00C5542E">
            <w:pPr>
              <w:pBdr>
                <w:top w:val="nil"/>
                <w:left w:val="nil"/>
                <w:bottom w:val="nil"/>
                <w:right w:val="nil"/>
                <w:between w:val="nil"/>
              </w:pBdr>
              <w:rPr>
                <w:color w:val="000000"/>
              </w:rPr>
            </w:pPr>
            <w:r>
              <w:rPr>
                <w:color w:val="000000"/>
              </w:rPr>
              <w:t xml:space="preserve">- Basic transitions are used, </w:t>
            </w:r>
          </w:p>
          <w:p w14:paraId="39C797E0" w14:textId="77777777" w:rsidR="00B81079" w:rsidRDefault="00C5542E">
            <w:pPr>
              <w:pBdr>
                <w:top w:val="nil"/>
                <w:left w:val="nil"/>
                <w:bottom w:val="nil"/>
                <w:right w:val="nil"/>
                <w:between w:val="nil"/>
              </w:pBdr>
              <w:rPr>
                <w:color w:val="000000"/>
              </w:rPr>
            </w:pPr>
            <w:r>
              <w:rPr>
                <w:color w:val="000000"/>
              </w:rPr>
              <w:t xml:space="preserve">- A structured format is used, </w:t>
            </w:r>
          </w:p>
          <w:p w14:paraId="391A2D0A" w14:textId="77777777" w:rsidR="00B81079" w:rsidRDefault="00C5542E">
            <w:pPr>
              <w:pBdr>
                <w:top w:val="nil"/>
                <w:left w:val="nil"/>
                <w:bottom w:val="nil"/>
                <w:right w:val="nil"/>
                <w:between w:val="nil"/>
              </w:pBdr>
              <w:rPr>
                <w:color w:val="000000"/>
              </w:rPr>
            </w:pPr>
            <w:r>
              <w:rPr>
                <w:color w:val="000000"/>
              </w:rPr>
              <w:t xml:space="preserve">- Some supporting graphics are provided, but are not clearly explained. </w:t>
            </w:r>
          </w:p>
          <w:p w14:paraId="3C3EA91B" w14:textId="77777777" w:rsidR="00B81079" w:rsidRDefault="00B81079">
            <w:pPr>
              <w:pBdr>
                <w:top w:val="nil"/>
                <w:left w:val="nil"/>
                <w:bottom w:val="nil"/>
                <w:right w:val="nil"/>
                <w:between w:val="nil"/>
              </w:pBdr>
              <w:rPr>
                <w:color w:val="000000"/>
              </w:rPr>
            </w:pPr>
          </w:p>
          <w:p w14:paraId="4AEA4DCB" w14:textId="77777777" w:rsidR="00B81079" w:rsidRDefault="00C5542E">
            <w:pPr>
              <w:pBdr>
                <w:top w:val="nil"/>
                <w:left w:val="nil"/>
                <w:bottom w:val="nil"/>
                <w:right w:val="nil"/>
                <w:between w:val="nil"/>
              </w:pBdr>
              <w:rPr>
                <w:color w:val="000000"/>
              </w:rPr>
            </w:pPr>
            <w:r>
              <w:rPr>
                <w:color w:val="000000"/>
              </w:rPr>
              <w:t>The document contain</w:t>
            </w:r>
            <w:r>
              <w:rPr>
                <w:color w:val="000000"/>
              </w:rPr>
              <w:t xml:space="preserve">s minimal distractions that appear in a combination of the following forms: </w:t>
            </w:r>
          </w:p>
          <w:p w14:paraId="19B74E8C" w14:textId="77777777" w:rsidR="00B81079" w:rsidRDefault="00C5542E">
            <w:pPr>
              <w:pBdr>
                <w:top w:val="nil"/>
                <w:left w:val="nil"/>
                <w:bottom w:val="nil"/>
                <w:right w:val="nil"/>
                <w:between w:val="nil"/>
              </w:pBdr>
              <w:rPr>
                <w:color w:val="000000"/>
              </w:rPr>
            </w:pPr>
            <w:r>
              <w:rPr>
                <w:color w:val="000000"/>
              </w:rPr>
              <w:t xml:space="preserve">- Flow in thought </w:t>
            </w:r>
          </w:p>
          <w:p w14:paraId="284D169F" w14:textId="77777777" w:rsidR="00B81079" w:rsidRDefault="00C5542E">
            <w:pPr>
              <w:pBdr>
                <w:top w:val="nil"/>
                <w:left w:val="nil"/>
                <w:bottom w:val="nil"/>
                <w:right w:val="nil"/>
                <w:between w:val="nil"/>
              </w:pBdr>
              <w:rPr>
                <w:color w:val="000000"/>
              </w:rPr>
            </w:pPr>
            <w:r>
              <w:rPr>
                <w:color w:val="000000"/>
              </w:rPr>
              <w:t xml:space="preserve">- Graphical presentations </w:t>
            </w:r>
          </w:p>
          <w:p w14:paraId="3069895C" w14:textId="77777777" w:rsidR="00B81079" w:rsidRDefault="00C5542E">
            <w:pPr>
              <w:jc w:val="both"/>
            </w:pPr>
            <w:r>
              <w:t>- Grammar/mechanics</w:t>
            </w:r>
          </w:p>
        </w:tc>
      </w:tr>
      <w:tr w:rsidR="00B81079" w14:paraId="6F70F7DD" w14:textId="77777777">
        <w:tc>
          <w:tcPr>
            <w:tcW w:w="3114" w:type="dxa"/>
          </w:tcPr>
          <w:p w14:paraId="0AAFF2C2" w14:textId="77777777" w:rsidR="00B81079" w:rsidRDefault="00C5542E">
            <w:pPr>
              <w:jc w:val="both"/>
              <w:rPr>
                <w:b/>
              </w:rPr>
            </w:pPr>
            <w:r>
              <w:rPr>
                <w:b/>
                <w:i/>
              </w:rPr>
              <w:t>3 - Sufficient</w:t>
            </w:r>
          </w:p>
        </w:tc>
        <w:tc>
          <w:tcPr>
            <w:tcW w:w="5948" w:type="dxa"/>
          </w:tcPr>
          <w:p w14:paraId="1B00B8F2" w14:textId="77777777" w:rsidR="00B81079" w:rsidRDefault="00C5542E">
            <w:pPr>
              <w:pBdr>
                <w:top w:val="nil"/>
                <w:left w:val="nil"/>
                <w:bottom w:val="nil"/>
                <w:right w:val="nil"/>
                <w:between w:val="nil"/>
              </w:pBdr>
              <w:rPr>
                <w:color w:val="000000"/>
              </w:rPr>
            </w:pPr>
            <w:r>
              <w:rPr>
                <w:color w:val="000000"/>
              </w:rPr>
              <w:t xml:space="preserve">Organization of document is difficult to follow due to a combination of following: </w:t>
            </w:r>
          </w:p>
          <w:p w14:paraId="05C3E5CC" w14:textId="77777777" w:rsidR="00B81079" w:rsidRDefault="00C5542E">
            <w:pPr>
              <w:pBdr>
                <w:top w:val="nil"/>
                <w:left w:val="nil"/>
                <w:bottom w:val="nil"/>
                <w:right w:val="nil"/>
                <w:between w:val="nil"/>
              </w:pBdr>
              <w:rPr>
                <w:color w:val="000000"/>
              </w:rPr>
            </w:pPr>
            <w:r>
              <w:rPr>
                <w:color w:val="000000"/>
              </w:rPr>
              <w:t xml:space="preserve">- Inadequate transitions </w:t>
            </w:r>
          </w:p>
          <w:p w14:paraId="47537A55" w14:textId="77777777" w:rsidR="00B81079" w:rsidRDefault="00C5542E">
            <w:pPr>
              <w:pBdr>
                <w:top w:val="nil"/>
                <w:left w:val="nil"/>
                <w:bottom w:val="nil"/>
                <w:right w:val="nil"/>
                <w:between w:val="nil"/>
              </w:pBdr>
              <w:rPr>
                <w:color w:val="000000"/>
              </w:rPr>
            </w:pPr>
            <w:r>
              <w:rPr>
                <w:color w:val="000000"/>
              </w:rPr>
              <w:t xml:space="preserve">- Rambling format </w:t>
            </w:r>
          </w:p>
          <w:p w14:paraId="6888E3B2" w14:textId="77777777" w:rsidR="00B81079" w:rsidRDefault="00C5542E">
            <w:pPr>
              <w:pBdr>
                <w:top w:val="nil"/>
                <w:left w:val="nil"/>
                <w:bottom w:val="nil"/>
                <w:right w:val="nil"/>
                <w:between w:val="nil"/>
              </w:pBdr>
              <w:rPr>
                <w:color w:val="000000"/>
              </w:rPr>
            </w:pPr>
            <w:r>
              <w:rPr>
                <w:color w:val="000000"/>
              </w:rPr>
              <w:t xml:space="preserve">- Insufficient or irrelevant information </w:t>
            </w:r>
          </w:p>
          <w:p w14:paraId="6694152E" w14:textId="77777777" w:rsidR="00B81079" w:rsidRDefault="00C5542E">
            <w:pPr>
              <w:pBdr>
                <w:top w:val="nil"/>
                <w:left w:val="nil"/>
                <w:bottom w:val="nil"/>
                <w:right w:val="nil"/>
                <w:between w:val="nil"/>
              </w:pBdr>
              <w:rPr>
                <w:color w:val="000000"/>
              </w:rPr>
            </w:pPr>
            <w:r>
              <w:rPr>
                <w:color w:val="000000"/>
              </w:rPr>
              <w:t xml:space="preserve">- Ambiguous graphics </w:t>
            </w:r>
          </w:p>
          <w:p w14:paraId="59FD66AB" w14:textId="77777777" w:rsidR="00B81079" w:rsidRDefault="00B81079">
            <w:pPr>
              <w:pBdr>
                <w:top w:val="nil"/>
                <w:left w:val="nil"/>
                <w:bottom w:val="nil"/>
                <w:right w:val="nil"/>
                <w:between w:val="nil"/>
              </w:pBdr>
              <w:rPr>
                <w:color w:val="000000"/>
              </w:rPr>
            </w:pPr>
          </w:p>
          <w:p w14:paraId="6958899B" w14:textId="77777777" w:rsidR="00B81079" w:rsidRDefault="00C5542E">
            <w:pPr>
              <w:pBdr>
                <w:top w:val="nil"/>
                <w:left w:val="nil"/>
                <w:bottom w:val="nil"/>
                <w:right w:val="nil"/>
                <w:between w:val="nil"/>
              </w:pBdr>
              <w:rPr>
                <w:color w:val="000000"/>
              </w:rPr>
            </w:pPr>
            <w:r>
              <w:rPr>
                <w:color w:val="000000"/>
              </w:rPr>
              <w:t>The document contains numerous distractions that appear in a c</w:t>
            </w:r>
            <w:r>
              <w:rPr>
                <w:color w:val="000000"/>
              </w:rPr>
              <w:t xml:space="preserve">ombination of the following forms: </w:t>
            </w:r>
          </w:p>
          <w:p w14:paraId="04A3F733" w14:textId="77777777" w:rsidR="00B81079" w:rsidRDefault="00C5542E">
            <w:pPr>
              <w:pBdr>
                <w:top w:val="nil"/>
                <w:left w:val="nil"/>
                <w:bottom w:val="nil"/>
                <w:right w:val="nil"/>
                <w:between w:val="nil"/>
              </w:pBdr>
              <w:rPr>
                <w:color w:val="000000"/>
              </w:rPr>
            </w:pPr>
            <w:r>
              <w:rPr>
                <w:color w:val="000000"/>
              </w:rPr>
              <w:t xml:space="preserve">- Flow in thought </w:t>
            </w:r>
          </w:p>
          <w:p w14:paraId="214F049E" w14:textId="77777777" w:rsidR="00B81079" w:rsidRDefault="00C5542E">
            <w:pPr>
              <w:jc w:val="both"/>
            </w:pPr>
            <w:r>
              <w:t>- Graphical presentations</w:t>
            </w:r>
          </w:p>
        </w:tc>
      </w:tr>
      <w:tr w:rsidR="00B81079" w14:paraId="2289928A" w14:textId="77777777">
        <w:tc>
          <w:tcPr>
            <w:tcW w:w="3114" w:type="dxa"/>
          </w:tcPr>
          <w:p w14:paraId="5BE1CAA6" w14:textId="77777777" w:rsidR="00B81079" w:rsidRDefault="00C5542E">
            <w:pPr>
              <w:jc w:val="both"/>
              <w:rPr>
                <w:b/>
              </w:rPr>
            </w:pPr>
            <w:r>
              <w:rPr>
                <w:b/>
                <w:i/>
              </w:rPr>
              <w:t>1 - Insufficient</w:t>
            </w:r>
          </w:p>
        </w:tc>
        <w:tc>
          <w:tcPr>
            <w:tcW w:w="5948" w:type="dxa"/>
          </w:tcPr>
          <w:p w14:paraId="00283BC5" w14:textId="77777777" w:rsidR="00B81079" w:rsidRDefault="00C5542E">
            <w:pPr>
              <w:jc w:val="both"/>
            </w:pPr>
            <w:r>
              <w:t>Lack of organization of the document’s contents. Sentences are difficult to understand.</w:t>
            </w:r>
          </w:p>
        </w:tc>
      </w:tr>
      <w:tr w:rsidR="00B81079" w14:paraId="62D118CA" w14:textId="77777777">
        <w:tc>
          <w:tcPr>
            <w:tcW w:w="3114" w:type="dxa"/>
          </w:tcPr>
          <w:p w14:paraId="12C784CA" w14:textId="77777777" w:rsidR="00B81079" w:rsidRDefault="00B81079">
            <w:pPr>
              <w:jc w:val="both"/>
              <w:rPr>
                <w:b/>
                <w:i/>
              </w:rPr>
            </w:pPr>
          </w:p>
        </w:tc>
        <w:tc>
          <w:tcPr>
            <w:tcW w:w="5948" w:type="dxa"/>
          </w:tcPr>
          <w:p w14:paraId="0B3DF448" w14:textId="77777777" w:rsidR="00B81079" w:rsidRDefault="00B81079">
            <w:pPr>
              <w:jc w:val="both"/>
            </w:pPr>
          </w:p>
        </w:tc>
      </w:tr>
      <w:tr w:rsidR="00B81079" w14:paraId="71E27BD6" w14:textId="77777777">
        <w:tc>
          <w:tcPr>
            <w:tcW w:w="3114" w:type="dxa"/>
          </w:tcPr>
          <w:p w14:paraId="0AB0E4CA" w14:textId="77777777" w:rsidR="00B81079" w:rsidRDefault="00C5542E">
            <w:pPr>
              <w:jc w:val="both"/>
              <w:rPr>
                <w:b/>
                <w:i/>
              </w:rPr>
            </w:pPr>
            <w:r>
              <w:rPr>
                <w:b/>
              </w:rPr>
              <w:t>Comments for improving Academic Style (maximum 100 words):</w:t>
            </w:r>
          </w:p>
        </w:tc>
        <w:tc>
          <w:tcPr>
            <w:tcW w:w="5948" w:type="dxa"/>
          </w:tcPr>
          <w:p w14:paraId="3F45BFF9" w14:textId="77777777" w:rsidR="00B81079" w:rsidRDefault="00B81079">
            <w:pPr>
              <w:jc w:val="both"/>
            </w:pPr>
          </w:p>
        </w:tc>
      </w:tr>
    </w:tbl>
    <w:p w14:paraId="18B5AC6B" w14:textId="77777777" w:rsidR="00B81079" w:rsidRDefault="00C5542E">
      <w:pPr>
        <w:pBdr>
          <w:bottom w:val="single" w:sz="4" w:space="1" w:color="000000"/>
        </w:pBdr>
        <w:jc w:val="both"/>
      </w:pPr>
      <w:r>
        <w:br/>
      </w:r>
    </w:p>
    <w:p w14:paraId="0CA43919" w14:textId="77777777" w:rsidR="00B81079" w:rsidRDefault="00B81079">
      <w:pPr>
        <w:pBdr>
          <w:bottom w:val="single" w:sz="4" w:space="1" w:color="000000"/>
        </w:pBdr>
        <w:jc w:val="both"/>
      </w:pPr>
    </w:p>
    <w:p w14:paraId="132F3EB7" w14:textId="77777777" w:rsidR="00B81079" w:rsidRDefault="00C5542E">
      <w:pPr>
        <w:pBdr>
          <w:bottom w:val="single" w:sz="4" w:space="1" w:color="000000"/>
        </w:pBdr>
        <w:jc w:val="both"/>
        <w:rPr>
          <w:b/>
        </w:rPr>
      </w:pPr>
      <w:r>
        <w:lastRenderedPageBreak/>
        <w:br/>
      </w:r>
      <w:r>
        <w:rPr>
          <w:b/>
        </w:rPr>
        <w:t>Part 2 – Content</w:t>
      </w:r>
    </w:p>
    <w:p w14:paraId="1685A2AA" w14:textId="77777777" w:rsidR="00B81079" w:rsidRDefault="00C5542E">
      <w:pPr>
        <w:jc w:val="both"/>
      </w:pPr>
      <w:r>
        <w:t>Asses the analysis of the country planning system, policies and practices.</w:t>
      </w:r>
    </w:p>
    <w:tbl>
      <w:tblPr>
        <w:tblStyle w:val="a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48"/>
      </w:tblGrid>
      <w:tr w:rsidR="00B81079" w14:paraId="64421876" w14:textId="77777777">
        <w:tc>
          <w:tcPr>
            <w:tcW w:w="3114" w:type="dxa"/>
          </w:tcPr>
          <w:p w14:paraId="1FBDFF5E" w14:textId="77777777" w:rsidR="00B81079" w:rsidRDefault="00C5542E">
            <w:pPr>
              <w:jc w:val="both"/>
              <w:rPr>
                <w:b/>
              </w:rPr>
            </w:pPr>
            <w:r>
              <w:rPr>
                <w:b/>
              </w:rPr>
              <w:t>Element</w:t>
            </w:r>
            <w:r>
              <w:rPr>
                <w:b/>
              </w:rPr>
              <w:t>s</w:t>
            </w:r>
          </w:p>
        </w:tc>
        <w:tc>
          <w:tcPr>
            <w:tcW w:w="5948" w:type="dxa"/>
          </w:tcPr>
          <w:p w14:paraId="56FA880C" w14:textId="77777777" w:rsidR="00B81079" w:rsidRDefault="00C5542E">
            <w:pPr>
              <w:rPr>
                <w:b/>
              </w:rPr>
            </w:pPr>
            <w:r>
              <w:rPr>
                <w:b/>
              </w:rPr>
              <w:t>Grade from 1 (insufficient) – 7 (very good)</w:t>
            </w:r>
          </w:p>
        </w:tc>
      </w:tr>
      <w:tr w:rsidR="00B81079" w14:paraId="426F4660" w14:textId="77777777">
        <w:tc>
          <w:tcPr>
            <w:tcW w:w="3114" w:type="dxa"/>
          </w:tcPr>
          <w:p w14:paraId="56B15A7B" w14:textId="77777777" w:rsidR="00B81079" w:rsidRDefault="00C5542E">
            <w:pPr>
              <w:jc w:val="both"/>
            </w:pPr>
            <w:r>
              <w:t>Is the Institutional Design framework clearly described?</w:t>
            </w:r>
          </w:p>
        </w:tc>
        <w:tc>
          <w:tcPr>
            <w:tcW w:w="5948" w:type="dxa"/>
          </w:tcPr>
          <w:p w14:paraId="6CE904EF" w14:textId="77777777" w:rsidR="00B81079" w:rsidRDefault="00C5542E">
            <w:r>
              <w:t>1 (insufficient) – 7 (very good)</w:t>
            </w:r>
          </w:p>
        </w:tc>
      </w:tr>
      <w:tr w:rsidR="00B81079" w14:paraId="72B01A46" w14:textId="77777777">
        <w:tc>
          <w:tcPr>
            <w:tcW w:w="3114" w:type="dxa"/>
          </w:tcPr>
          <w:p w14:paraId="41EBACF6" w14:textId="77777777" w:rsidR="00B81079" w:rsidRDefault="00C5542E">
            <w:pPr>
              <w:jc w:val="both"/>
            </w:pPr>
            <w:r>
              <w:t>Is the planning issue clearly characterized?</w:t>
            </w:r>
          </w:p>
        </w:tc>
        <w:tc>
          <w:tcPr>
            <w:tcW w:w="5948" w:type="dxa"/>
          </w:tcPr>
          <w:p w14:paraId="09573C47" w14:textId="77777777" w:rsidR="00B81079" w:rsidRDefault="00C5542E">
            <w:r>
              <w:t>1 (insufficient) – 7 (very good)</w:t>
            </w:r>
          </w:p>
        </w:tc>
      </w:tr>
      <w:tr w:rsidR="00B81079" w14:paraId="714AFB5B" w14:textId="77777777">
        <w:tc>
          <w:tcPr>
            <w:tcW w:w="3114" w:type="dxa"/>
          </w:tcPr>
          <w:p w14:paraId="68ECEF41" w14:textId="77777777" w:rsidR="00B81079" w:rsidRDefault="00C5542E">
            <w:pPr>
              <w:jc w:val="both"/>
            </w:pPr>
            <w:r>
              <w:t>Are the stakeholders identified and their roles in the planning issue discussed?</w:t>
            </w:r>
          </w:p>
        </w:tc>
        <w:tc>
          <w:tcPr>
            <w:tcW w:w="5948" w:type="dxa"/>
          </w:tcPr>
          <w:p w14:paraId="64A38C51" w14:textId="77777777" w:rsidR="00B81079" w:rsidRDefault="00C5542E">
            <w:r>
              <w:t>1 (insufficient) – 7 (very good)</w:t>
            </w:r>
          </w:p>
        </w:tc>
      </w:tr>
      <w:tr w:rsidR="00B81079" w14:paraId="2612060F" w14:textId="77777777">
        <w:tc>
          <w:tcPr>
            <w:tcW w:w="3114" w:type="dxa"/>
          </w:tcPr>
          <w:p w14:paraId="6499BC88" w14:textId="77777777" w:rsidR="00B81079" w:rsidRDefault="00C5542E">
            <w:pPr>
              <w:jc w:val="both"/>
            </w:pPr>
            <w:r>
              <w:t>Are examples provided to illustrate the Institutional Design of the planning issue?</w:t>
            </w:r>
          </w:p>
        </w:tc>
        <w:tc>
          <w:tcPr>
            <w:tcW w:w="5948" w:type="dxa"/>
          </w:tcPr>
          <w:p w14:paraId="78E28B97" w14:textId="77777777" w:rsidR="00B81079" w:rsidRDefault="00C5542E">
            <w:r>
              <w:t>1 (insufficient) – 7 (very good)</w:t>
            </w:r>
          </w:p>
        </w:tc>
      </w:tr>
      <w:tr w:rsidR="00B81079" w14:paraId="657FDD88" w14:textId="77777777">
        <w:tc>
          <w:tcPr>
            <w:tcW w:w="3114" w:type="dxa"/>
          </w:tcPr>
          <w:p w14:paraId="1C7F3E00" w14:textId="77777777" w:rsidR="00B81079" w:rsidRDefault="00B81079">
            <w:pPr>
              <w:jc w:val="both"/>
            </w:pPr>
          </w:p>
        </w:tc>
        <w:tc>
          <w:tcPr>
            <w:tcW w:w="5948" w:type="dxa"/>
          </w:tcPr>
          <w:p w14:paraId="587A4397" w14:textId="77777777" w:rsidR="00B81079" w:rsidRDefault="00B81079"/>
        </w:tc>
      </w:tr>
      <w:tr w:rsidR="00B81079" w14:paraId="546FE03A" w14:textId="77777777">
        <w:tc>
          <w:tcPr>
            <w:tcW w:w="3114" w:type="dxa"/>
          </w:tcPr>
          <w:p w14:paraId="756296E6" w14:textId="77777777" w:rsidR="00B81079" w:rsidRDefault="00C5542E">
            <w:pPr>
              <w:jc w:val="both"/>
              <w:rPr>
                <w:b/>
              </w:rPr>
            </w:pPr>
            <w:r>
              <w:rPr>
                <w:b/>
              </w:rPr>
              <w:t>Comments for improvi</w:t>
            </w:r>
            <w:r>
              <w:rPr>
                <w:b/>
              </w:rPr>
              <w:t>ng the content (max. 300 words):</w:t>
            </w:r>
          </w:p>
        </w:tc>
        <w:tc>
          <w:tcPr>
            <w:tcW w:w="5948" w:type="dxa"/>
          </w:tcPr>
          <w:p w14:paraId="6243F65B" w14:textId="77777777" w:rsidR="00B81079" w:rsidRDefault="00B81079"/>
          <w:p w14:paraId="644EE430" w14:textId="77777777" w:rsidR="00B81079" w:rsidRDefault="00B81079"/>
          <w:p w14:paraId="4194EB31" w14:textId="77777777" w:rsidR="00B81079" w:rsidRDefault="00B81079"/>
          <w:p w14:paraId="090F83E8" w14:textId="77777777" w:rsidR="00B81079" w:rsidRDefault="00B81079"/>
          <w:p w14:paraId="33440B3D" w14:textId="77777777" w:rsidR="00B81079" w:rsidRDefault="00B81079"/>
        </w:tc>
      </w:tr>
    </w:tbl>
    <w:p w14:paraId="62F9EC55" w14:textId="77777777" w:rsidR="00B81079" w:rsidRDefault="00B81079">
      <w:pPr>
        <w:jc w:val="both"/>
      </w:pPr>
    </w:p>
    <w:p w14:paraId="28EC5BDC" w14:textId="77777777" w:rsidR="00B81079" w:rsidRDefault="00C5542E">
      <w:pPr>
        <w:pBdr>
          <w:bottom w:val="single" w:sz="4" w:space="1" w:color="000000"/>
        </w:pBdr>
        <w:jc w:val="both"/>
        <w:rPr>
          <w:b/>
        </w:rPr>
      </w:pPr>
      <w:r>
        <w:rPr>
          <w:b/>
        </w:rPr>
        <w:t>Part 3 – Final score</w:t>
      </w:r>
    </w:p>
    <w:p w14:paraId="0E8CDEBE" w14:textId="77777777" w:rsidR="00B81079" w:rsidRDefault="00C5542E">
      <w:pPr>
        <w:jc w:val="both"/>
      </w:pPr>
      <w:r>
        <w:t>Your final verdict of the country chapter:</w:t>
      </w:r>
    </w:p>
    <w:tbl>
      <w:tblPr>
        <w:tblStyle w:val="a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48"/>
      </w:tblGrid>
      <w:tr w:rsidR="00B81079" w14:paraId="3A3281EF" w14:textId="77777777">
        <w:tc>
          <w:tcPr>
            <w:tcW w:w="3114" w:type="dxa"/>
          </w:tcPr>
          <w:p w14:paraId="4D49CE01" w14:textId="77777777" w:rsidR="00B81079" w:rsidRDefault="00C5542E">
            <w:pPr>
              <w:jc w:val="both"/>
            </w:pPr>
            <w:r>
              <w:rPr>
                <w:i/>
              </w:rPr>
              <w:t>7 – Very good</w:t>
            </w:r>
          </w:p>
        </w:tc>
        <w:tc>
          <w:tcPr>
            <w:tcW w:w="5948" w:type="dxa"/>
          </w:tcPr>
          <w:p w14:paraId="2370D1EF" w14:textId="77777777" w:rsidR="00B81079" w:rsidRDefault="00C5542E">
            <w:pPr>
              <w:jc w:val="both"/>
            </w:pPr>
            <w:r>
              <w:t>The content is clear, well-structured and organized. It is easy to understand the writer’s argumentation and examples are given to illustrate them. Several references are provided to support discussion.</w:t>
            </w:r>
          </w:p>
        </w:tc>
      </w:tr>
      <w:tr w:rsidR="00B81079" w14:paraId="3C52271E" w14:textId="77777777">
        <w:tc>
          <w:tcPr>
            <w:tcW w:w="3114" w:type="dxa"/>
          </w:tcPr>
          <w:p w14:paraId="3EAF8BEF" w14:textId="77777777" w:rsidR="00B81079" w:rsidRDefault="00C5542E">
            <w:pPr>
              <w:jc w:val="both"/>
            </w:pPr>
            <w:r>
              <w:rPr>
                <w:i/>
              </w:rPr>
              <w:t>5 – Good</w:t>
            </w:r>
          </w:p>
        </w:tc>
        <w:tc>
          <w:tcPr>
            <w:tcW w:w="5948" w:type="dxa"/>
          </w:tcPr>
          <w:p w14:paraId="6F982F0E" w14:textId="77777777" w:rsidR="00B81079" w:rsidRDefault="00C5542E">
            <w:pPr>
              <w:jc w:val="both"/>
            </w:pPr>
            <w:r>
              <w:t>The content is clear, easy to understand an</w:t>
            </w:r>
            <w:r>
              <w:t>d organized. It is easy to understand the writer’s argumentation and some examples are given to illustrate them. References are provided to support discussion.</w:t>
            </w:r>
          </w:p>
        </w:tc>
      </w:tr>
      <w:tr w:rsidR="00B81079" w14:paraId="285B1ED6" w14:textId="77777777">
        <w:tc>
          <w:tcPr>
            <w:tcW w:w="3114" w:type="dxa"/>
          </w:tcPr>
          <w:p w14:paraId="36B38DA1" w14:textId="77777777" w:rsidR="00B81079" w:rsidRDefault="00C5542E">
            <w:pPr>
              <w:jc w:val="both"/>
            </w:pPr>
            <w:r>
              <w:rPr>
                <w:i/>
              </w:rPr>
              <w:t>3 – Sufficient</w:t>
            </w:r>
          </w:p>
        </w:tc>
        <w:tc>
          <w:tcPr>
            <w:tcW w:w="5948" w:type="dxa"/>
          </w:tcPr>
          <w:p w14:paraId="214D2A43" w14:textId="77777777" w:rsidR="00B81079" w:rsidRDefault="00C5542E">
            <w:pPr>
              <w:jc w:val="both"/>
            </w:pPr>
            <w:r>
              <w:t>The content is difficult to understand. Writer’s arguments are fuzzy and few examples are given to illustrate them. Few references are provided to support discussion.</w:t>
            </w:r>
          </w:p>
        </w:tc>
      </w:tr>
      <w:tr w:rsidR="00B81079" w14:paraId="327C36A1" w14:textId="77777777">
        <w:tc>
          <w:tcPr>
            <w:tcW w:w="3114" w:type="dxa"/>
          </w:tcPr>
          <w:p w14:paraId="4ABAD10E" w14:textId="77777777" w:rsidR="00B81079" w:rsidRDefault="00C5542E">
            <w:pPr>
              <w:jc w:val="both"/>
            </w:pPr>
            <w:r>
              <w:rPr>
                <w:i/>
              </w:rPr>
              <w:t>1 – Insufficient</w:t>
            </w:r>
          </w:p>
        </w:tc>
        <w:tc>
          <w:tcPr>
            <w:tcW w:w="5948" w:type="dxa"/>
          </w:tcPr>
          <w:p w14:paraId="7BF2F3B4" w14:textId="77777777" w:rsidR="00B81079" w:rsidRDefault="00C5542E">
            <w:pPr>
              <w:jc w:val="both"/>
            </w:pPr>
            <w:r>
              <w:t>The content is hard to understand. Writer’s present little to no argume</w:t>
            </w:r>
            <w:r>
              <w:t>nts. The content is only descriptive and no critical reflection is made. Few/no examples are given to illustrate them. No references are provided to support discussion.</w:t>
            </w:r>
          </w:p>
        </w:tc>
      </w:tr>
      <w:tr w:rsidR="00B81079" w14:paraId="68406761" w14:textId="77777777">
        <w:tc>
          <w:tcPr>
            <w:tcW w:w="3114" w:type="dxa"/>
          </w:tcPr>
          <w:p w14:paraId="62488A3D" w14:textId="77777777" w:rsidR="00B81079" w:rsidRDefault="00B81079">
            <w:pPr>
              <w:jc w:val="both"/>
            </w:pPr>
          </w:p>
        </w:tc>
        <w:tc>
          <w:tcPr>
            <w:tcW w:w="5948" w:type="dxa"/>
          </w:tcPr>
          <w:p w14:paraId="13EC3881" w14:textId="77777777" w:rsidR="00B81079" w:rsidRDefault="00B81079">
            <w:pPr>
              <w:jc w:val="both"/>
            </w:pPr>
          </w:p>
        </w:tc>
      </w:tr>
      <w:tr w:rsidR="00B81079" w14:paraId="6F346C50" w14:textId="77777777">
        <w:tc>
          <w:tcPr>
            <w:tcW w:w="3114" w:type="dxa"/>
          </w:tcPr>
          <w:p w14:paraId="09CAEF20" w14:textId="77777777" w:rsidR="00B81079" w:rsidRDefault="00C5542E">
            <w:pPr>
              <w:rPr>
                <w:b/>
              </w:rPr>
            </w:pPr>
            <w:r>
              <w:rPr>
                <w:b/>
              </w:rPr>
              <w:t>Comments for overall improvement (max. 100 words)</w:t>
            </w:r>
          </w:p>
        </w:tc>
        <w:tc>
          <w:tcPr>
            <w:tcW w:w="5948" w:type="dxa"/>
          </w:tcPr>
          <w:p w14:paraId="49444DE8" w14:textId="77777777" w:rsidR="00B81079" w:rsidRDefault="00B81079">
            <w:pPr>
              <w:jc w:val="both"/>
            </w:pPr>
          </w:p>
          <w:p w14:paraId="5C6D885C" w14:textId="77777777" w:rsidR="00B81079" w:rsidRDefault="00B81079">
            <w:pPr>
              <w:jc w:val="both"/>
            </w:pPr>
          </w:p>
          <w:p w14:paraId="71150B68" w14:textId="77777777" w:rsidR="00B81079" w:rsidRDefault="00B81079">
            <w:pPr>
              <w:jc w:val="both"/>
            </w:pPr>
          </w:p>
          <w:p w14:paraId="4F639AC1" w14:textId="77777777" w:rsidR="00B81079" w:rsidRDefault="00B81079">
            <w:pPr>
              <w:jc w:val="both"/>
            </w:pPr>
          </w:p>
          <w:p w14:paraId="3B34AF43" w14:textId="77777777" w:rsidR="00B81079" w:rsidRDefault="00B81079">
            <w:pPr>
              <w:jc w:val="both"/>
            </w:pPr>
          </w:p>
        </w:tc>
      </w:tr>
    </w:tbl>
    <w:p w14:paraId="492C2423" w14:textId="77777777" w:rsidR="00B81079" w:rsidRDefault="00B81079">
      <w:pPr>
        <w:jc w:val="both"/>
      </w:pPr>
    </w:p>
    <w:sectPr w:rsidR="00B81079">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D9E3" w14:textId="77777777" w:rsidR="00C5542E" w:rsidRDefault="00C5542E">
      <w:pPr>
        <w:spacing w:after="0" w:line="240" w:lineRule="auto"/>
      </w:pPr>
      <w:r>
        <w:separator/>
      </w:r>
    </w:p>
  </w:endnote>
  <w:endnote w:type="continuationSeparator" w:id="0">
    <w:p w14:paraId="261FD18C" w14:textId="77777777" w:rsidR="00C5542E" w:rsidRDefault="00C5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198F" w14:textId="77777777" w:rsidR="00C5542E" w:rsidRDefault="00C5542E">
      <w:pPr>
        <w:spacing w:after="0" w:line="240" w:lineRule="auto"/>
      </w:pPr>
      <w:r>
        <w:separator/>
      </w:r>
    </w:p>
  </w:footnote>
  <w:footnote w:type="continuationSeparator" w:id="0">
    <w:p w14:paraId="3DD45886" w14:textId="77777777" w:rsidR="00C5542E" w:rsidRDefault="00C5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B399" w14:textId="77777777" w:rsidR="00B81079" w:rsidRDefault="00C5542E">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b/>
        <w:color w:val="366091"/>
        <w:sz w:val="32"/>
        <w:szCs w:val="32"/>
      </w:rPr>
      <w:t>Global Course: Spatial Planning and Institutional Design</w:t>
    </w:r>
    <w:r>
      <w:rPr>
        <w:noProof/>
      </w:rPr>
      <w:drawing>
        <wp:anchor distT="0" distB="0" distL="114300" distR="114300" simplePos="0" relativeHeight="251658240" behindDoc="0" locked="0" layoutInCell="1" hidden="0" allowOverlap="1" wp14:anchorId="7D00AFDB" wp14:editId="1E674CDC">
          <wp:simplePos x="0" y="0"/>
          <wp:positionH relativeFrom="column">
            <wp:posOffset>3178</wp:posOffset>
          </wp:positionH>
          <wp:positionV relativeFrom="paragraph">
            <wp:posOffset>2540</wp:posOffset>
          </wp:positionV>
          <wp:extent cx="316089" cy="316089"/>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6089" cy="316089"/>
                  </a:xfrm>
                  <a:prstGeom prst="rect">
                    <a:avLst/>
                  </a:prstGeom>
                  <a:ln/>
                </pic:spPr>
              </pic:pic>
            </a:graphicData>
          </a:graphic>
        </wp:anchor>
      </w:drawing>
    </w:r>
  </w:p>
  <w:p w14:paraId="483DCCFF" w14:textId="77777777" w:rsidR="00B81079" w:rsidRDefault="00B81079">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F24"/>
    <w:multiLevelType w:val="multilevel"/>
    <w:tmpl w:val="A42A709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76C7184"/>
    <w:multiLevelType w:val="multilevel"/>
    <w:tmpl w:val="47B457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A609AA"/>
    <w:multiLevelType w:val="multilevel"/>
    <w:tmpl w:val="FDCABAC0"/>
    <w:lvl w:ilvl="0">
      <w:start w:val="2"/>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55E74343"/>
    <w:multiLevelType w:val="multilevel"/>
    <w:tmpl w:val="3D4842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E72996"/>
    <w:multiLevelType w:val="multilevel"/>
    <w:tmpl w:val="1DB03B64"/>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062937"/>
    <w:multiLevelType w:val="multilevel"/>
    <w:tmpl w:val="C28E3E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079"/>
    <w:rsid w:val="004546FF"/>
    <w:rsid w:val="00B64FC5"/>
    <w:rsid w:val="00B81079"/>
    <w:rsid w:val="00C5542E"/>
    <w:rsid w:val="00E6448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ADDC"/>
  <w15:docId w15:val="{92CA41FA-839D-4324-BE40-4E3457C3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E4"/>
  </w:style>
  <w:style w:type="paragraph" w:styleId="Heading1">
    <w:name w:val="heading 1"/>
    <w:basedOn w:val="Normal"/>
    <w:next w:val="Normal"/>
    <w:link w:val="Heading1Char"/>
    <w:uiPriority w:val="9"/>
    <w:qFormat/>
    <w:rsid w:val="009F6EE4"/>
    <w:pPr>
      <w:keepNext/>
      <w:keepLines/>
      <w:pBdr>
        <w:top w:val="nil"/>
        <w:left w:val="nil"/>
        <w:bottom w:val="nil"/>
        <w:right w:val="nil"/>
        <w:between w:val="nil"/>
      </w:pBdr>
      <w:spacing w:before="240" w:after="0" w:line="259" w:lineRule="auto"/>
      <w:outlineLvl w:val="0"/>
    </w:pPr>
    <w:rPr>
      <w:b/>
      <w:color w:val="2E75B5"/>
      <w:sz w:val="32"/>
      <w:szCs w:val="32"/>
      <w:lang w:val="pt-PT" w:eastAsia="pt-PT"/>
    </w:rPr>
  </w:style>
  <w:style w:type="paragraph" w:styleId="Heading2">
    <w:name w:val="heading 2"/>
    <w:basedOn w:val="Normal"/>
    <w:next w:val="Normal"/>
    <w:link w:val="Heading2Char"/>
    <w:uiPriority w:val="9"/>
    <w:unhideWhenUsed/>
    <w:qFormat/>
    <w:rsid w:val="009F6EE4"/>
    <w:pPr>
      <w:keepNext/>
      <w:keepLines/>
      <w:pBdr>
        <w:top w:val="nil"/>
        <w:left w:val="nil"/>
        <w:bottom w:val="nil"/>
        <w:right w:val="nil"/>
        <w:between w:val="nil"/>
      </w:pBdr>
      <w:spacing w:before="40" w:after="0" w:line="259" w:lineRule="auto"/>
      <w:outlineLvl w:val="1"/>
    </w:pPr>
    <w:rPr>
      <w:color w:val="2E75B5"/>
      <w:sz w:val="26"/>
      <w:szCs w:val="26"/>
      <w:lang w:val="pt-PT" w:eastAsia="pt-PT"/>
    </w:rPr>
  </w:style>
  <w:style w:type="paragraph" w:styleId="Heading3">
    <w:name w:val="heading 3"/>
    <w:basedOn w:val="Normal"/>
    <w:next w:val="Normal"/>
    <w:link w:val="Heading3Char"/>
    <w:uiPriority w:val="9"/>
    <w:unhideWhenUsed/>
    <w:qFormat/>
    <w:rsid w:val="009F6E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9F6EE4"/>
    <w:rPr>
      <w:rFonts w:ascii="Calibri" w:eastAsia="Calibri" w:hAnsi="Calibri" w:cs="Calibri"/>
      <w:b/>
      <w:color w:val="2E75B5"/>
      <w:sz w:val="32"/>
      <w:szCs w:val="32"/>
      <w:lang w:val="pt-PT" w:eastAsia="pt-PT"/>
    </w:rPr>
  </w:style>
  <w:style w:type="character" w:customStyle="1" w:styleId="Heading2Char">
    <w:name w:val="Heading 2 Char"/>
    <w:basedOn w:val="DefaultParagraphFont"/>
    <w:link w:val="Heading2"/>
    <w:rsid w:val="009F6EE4"/>
    <w:rPr>
      <w:rFonts w:ascii="Calibri" w:eastAsia="Calibri" w:hAnsi="Calibri" w:cs="Calibri"/>
      <w:color w:val="2E75B5"/>
      <w:sz w:val="26"/>
      <w:szCs w:val="26"/>
      <w:lang w:val="pt-PT" w:eastAsia="pt-PT"/>
    </w:rPr>
  </w:style>
  <w:style w:type="character" w:customStyle="1" w:styleId="Heading3Char">
    <w:name w:val="Heading 3 Char"/>
    <w:basedOn w:val="DefaultParagraphFont"/>
    <w:link w:val="Heading3"/>
    <w:uiPriority w:val="9"/>
    <w:rsid w:val="009F6EE4"/>
    <w:rPr>
      <w:rFonts w:asciiTheme="majorHAnsi" w:eastAsiaTheme="majorEastAsia" w:hAnsiTheme="majorHAnsi" w:cstheme="majorBidi"/>
      <w:color w:val="243F60" w:themeColor="accent1" w:themeShade="7F"/>
      <w:sz w:val="24"/>
      <w:szCs w:val="24"/>
      <w:lang w:val="en-GB"/>
    </w:rPr>
  </w:style>
  <w:style w:type="paragraph" w:customStyle="1" w:styleId="Default">
    <w:name w:val="Default"/>
    <w:rsid w:val="006D477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6D47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4772"/>
    <w:rPr>
      <w:lang w:val="en-GB"/>
    </w:rPr>
  </w:style>
  <w:style w:type="paragraph" w:styleId="Footer">
    <w:name w:val="footer"/>
    <w:basedOn w:val="Normal"/>
    <w:link w:val="FooterChar"/>
    <w:uiPriority w:val="99"/>
    <w:unhideWhenUsed/>
    <w:rsid w:val="006D47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4772"/>
    <w:rPr>
      <w:lang w:val="en-GB"/>
    </w:rPr>
  </w:style>
  <w:style w:type="paragraph" w:styleId="ListParagraph">
    <w:name w:val="List Paragraph"/>
    <w:basedOn w:val="Normal"/>
    <w:uiPriority w:val="34"/>
    <w:qFormat/>
    <w:rsid w:val="006D4772"/>
    <w:pPr>
      <w:ind w:left="720"/>
      <w:contextualSpacing/>
    </w:pPr>
  </w:style>
  <w:style w:type="table" w:styleId="TableGrid">
    <w:name w:val="Table Grid"/>
    <w:basedOn w:val="TableNormal"/>
    <w:uiPriority w:val="59"/>
    <w:rsid w:val="00CD4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204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y803dgCcaSMt2S7CA2FzPD+kA==">AMUW2mWgEqPGb63v9h/riY5+Cvs29fK2F8dCkZK5oGTaZBzPGw4FdUbmKnfbWQ7mGi92C8FhEZZDq5OoLFfp+i+3DRaRsCAYOMliuuPbymwgEjaxflRwYFiDpKDLUfdAyMVqxTh82OIzW1VbHioiDlpHO+Q3nb4bqQ==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8055</Characters>
  <Application>Microsoft Office Word</Application>
  <DocSecurity>0</DocSecurity>
  <Lines>67</Lines>
  <Paragraphs>18</Paragraphs>
  <ScaleCrop>false</ScaleCrop>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 Wind</dc:creator>
  <cp:lastModifiedBy>Samira Ramezani</cp:lastModifiedBy>
  <cp:revision>4</cp:revision>
  <dcterms:created xsi:type="dcterms:W3CDTF">2021-01-11T11:19:00Z</dcterms:created>
  <dcterms:modified xsi:type="dcterms:W3CDTF">2022-02-08T08:36:00Z</dcterms:modified>
</cp:coreProperties>
</file>